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CF" w:rsidRDefault="00BE7FCF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</w:p>
    <w:p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  <w:r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MEDFILM FESTIVAL </w:t>
      </w:r>
      <w:r w:rsidR="008D70F7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2018</w:t>
      </w:r>
    </w:p>
    <w:p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  <w:r w:rsidRPr="00676546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Il CINEMA DEL MEDITERRANEO A </w:t>
      </w:r>
      <w:r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ROMA -  </w:t>
      </w:r>
      <w:r w:rsidR="00923DEC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24</w:t>
      </w:r>
      <w:r w:rsidR="00202430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° </w:t>
      </w:r>
      <w:r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edizione</w:t>
      </w:r>
    </w:p>
    <w:p w:rsidR="00257BC8" w:rsidRPr="00676546" w:rsidRDefault="008D70F7" w:rsidP="00257BC8">
      <w:pPr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  <w:r>
        <w:rPr>
          <w:rFonts w:asciiTheme="minorHAnsi" w:hAnsiTheme="minorHAnsi" w:cs="Calibri,Bold"/>
          <w:b/>
          <w:bCs/>
          <w:color w:val="C00000"/>
          <w:sz w:val="28"/>
          <w:szCs w:val="28"/>
          <w:lang w:val="it-IT" w:eastAsia="it-IT" w:bidi="ar-SA"/>
        </w:rPr>
        <w:t>9</w:t>
      </w:r>
      <w:r w:rsidR="00FC4EDD" w:rsidRPr="0047171C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 – </w:t>
      </w:r>
      <w:r w:rsidR="00FC4EDD" w:rsidRPr="0047171C">
        <w:rPr>
          <w:rFonts w:asciiTheme="minorHAnsi" w:hAnsiTheme="minorHAnsi" w:cs="Calibri,Bold"/>
          <w:b/>
          <w:bCs/>
          <w:color w:val="C00000"/>
          <w:sz w:val="28"/>
          <w:szCs w:val="28"/>
          <w:lang w:val="it-IT" w:eastAsia="it-IT" w:bidi="ar-SA"/>
        </w:rPr>
        <w:t>1</w:t>
      </w:r>
      <w:r w:rsidR="00153837">
        <w:rPr>
          <w:rFonts w:asciiTheme="minorHAnsi" w:hAnsiTheme="minorHAnsi" w:cs="Calibri,Bold"/>
          <w:b/>
          <w:bCs/>
          <w:color w:val="C00000"/>
          <w:sz w:val="28"/>
          <w:szCs w:val="28"/>
          <w:lang w:val="it-IT" w:eastAsia="it-IT" w:bidi="ar-SA"/>
        </w:rPr>
        <w:t>8</w:t>
      </w:r>
      <w:r w:rsidR="00FC4EDD" w:rsidRPr="0047171C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 </w:t>
      </w:r>
      <w:r w:rsidR="00257BC8" w:rsidRPr="0047171C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NOVEMBRE </w:t>
      </w:r>
      <w:r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2018</w:t>
      </w:r>
      <w:r w:rsidR="00257BC8"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 </w:t>
      </w:r>
    </w:p>
    <w:p w:rsidR="00257BC8" w:rsidRDefault="00257BC8" w:rsidP="00257BC8">
      <w:pPr>
        <w:jc w:val="both"/>
        <w:rPr>
          <w:rFonts w:asciiTheme="minorHAnsi" w:hAnsiTheme="minorHAnsi"/>
          <w:lang w:val="it-IT"/>
        </w:rPr>
      </w:pPr>
      <w:r w:rsidRPr="00257BC8">
        <w:rPr>
          <w:rFonts w:asciiTheme="minorHAnsi" w:hAnsiTheme="minorHAnsi"/>
          <w:lang w:val="it-IT"/>
        </w:rPr>
        <w:t xml:space="preserve">Unico appuntamento italiano specializzato nella diffusione del cinema Mediterraneo </w:t>
      </w:r>
      <w:r w:rsidR="00923DEC" w:rsidRPr="00BB7EFE">
        <w:rPr>
          <w:rFonts w:asciiTheme="minorHAnsi" w:hAnsiTheme="minorHAnsi"/>
          <w:lang w:val="it-IT"/>
        </w:rPr>
        <w:t>Mediorientale</w:t>
      </w:r>
      <w:r w:rsidR="00923DEC">
        <w:rPr>
          <w:rFonts w:asciiTheme="minorHAnsi" w:hAnsiTheme="minorHAnsi"/>
          <w:lang w:val="it-IT"/>
        </w:rPr>
        <w:t xml:space="preserve"> </w:t>
      </w:r>
      <w:r w:rsidRPr="00257BC8">
        <w:rPr>
          <w:rFonts w:asciiTheme="minorHAnsi" w:hAnsiTheme="minorHAnsi"/>
          <w:lang w:val="it-IT"/>
        </w:rPr>
        <w:t>ed Europeo, MEDFILM</w:t>
      </w:r>
      <w:r w:rsidR="006C79CE">
        <w:rPr>
          <w:rFonts w:asciiTheme="minorHAnsi" w:hAnsiTheme="minorHAnsi"/>
          <w:lang w:val="it-IT"/>
        </w:rPr>
        <w:t xml:space="preserve"> </w:t>
      </w:r>
      <w:r w:rsidRPr="00257BC8">
        <w:rPr>
          <w:rFonts w:asciiTheme="minorHAnsi" w:hAnsiTheme="minorHAnsi"/>
          <w:lang w:val="it-IT"/>
        </w:rPr>
        <w:t>Festival nasce nel 1995 in occasione del Centenario del Cinema e della Dichiarazione di Barcellona. Il MEDFILM</w:t>
      </w:r>
      <w:r w:rsidR="006C79CE">
        <w:rPr>
          <w:rFonts w:asciiTheme="minorHAnsi" w:hAnsiTheme="minorHAnsi"/>
          <w:lang w:val="it-IT"/>
        </w:rPr>
        <w:t xml:space="preserve"> </w:t>
      </w:r>
      <w:r w:rsidRPr="00257BC8">
        <w:rPr>
          <w:rFonts w:asciiTheme="minorHAnsi" w:hAnsiTheme="minorHAnsi"/>
          <w:lang w:val="it-IT"/>
        </w:rPr>
        <w:t>Festival opera per la promozione del dialogo interculturale e la cooperazione commerciale tra l’Europa ed i paesi della sponda Sud del Mediterraneo e del Medioriente, attraverso il cinema di qualità e gli audiovisivi, finestre aperte sul mondo per riconoscere e apprezzare la Diversità come un Valore e la Cultura come volano per l’Economia.</w:t>
      </w:r>
    </w:p>
    <w:p w:rsidR="00257BC8" w:rsidRPr="00257BC8" w:rsidRDefault="00257BC8" w:rsidP="00257BC8">
      <w:pPr>
        <w:jc w:val="both"/>
        <w:rPr>
          <w:rFonts w:asciiTheme="minorHAnsi" w:hAnsiTheme="minorHAnsi"/>
          <w:lang w:val="it-IT"/>
        </w:rPr>
      </w:pPr>
    </w:p>
    <w:p w:rsidR="00257BC8" w:rsidRPr="00257BC8" w:rsidRDefault="00257BC8" w:rsidP="00257BC8">
      <w:pPr>
        <w:jc w:val="both"/>
        <w:rPr>
          <w:rFonts w:asciiTheme="minorHAnsi" w:hAnsiTheme="minorHAnsi"/>
          <w:lang w:val="it-IT"/>
        </w:rPr>
      </w:pPr>
      <w:r w:rsidRPr="00257BC8">
        <w:rPr>
          <w:rFonts w:asciiTheme="minorHAnsi" w:hAnsiTheme="minorHAnsi"/>
          <w:lang w:val="it-IT"/>
        </w:rPr>
        <w:t>MEDFILM</w:t>
      </w:r>
      <w:r w:rsidR="00923DEC">
        <w:rPr>
          <w:rFonts w:asciiTheme="minorHAnsi" w:hAnsiTheme="minorHAnsi"/>
          <w:lang w:val="it-IT"/>
        </w:rPr>
        <w:t xml:space="preserve"> </w:t>
      </w:r>
      <w:r w:rsidRPr="00257BC8">
        <w:rPr>
          <w:rFonts w:asciiTheme="minorHAnsi" w:hAnsiTheme="minorHAnsi"/>
          <w:lang w:val="it-IT"/>
        </w:rPr>
        <w:t xml:space="preserve">Festival si pregia dell’Adesione del Presidente della Repubblica Italiana, del Patrocinio dei Presidenti della Commissione e del Parlamento Europei, del supporto del Ministero dei Beni Culturali, degli Affari Esteri, dello Sviluppo Economico, della Giustizia, della Regione Lazio e del Comune di Roma. È riconosciuto e supportato dalle Sedi Diplomatiche in Italia di oltre </w:t>
      </w:r>
      <w:r w:rsidR="00923DEC" w:rsidRPr="00BB7EFE">
        <w:rPr>
          <w:rFonts w:asciiTheme="minorHAnsi" w:hAnsiTheme="minorHAnsi"/>
          <w:lang w:val="it-IT"/>
        </w:rPr>
        <w:t>4</w:t>
      </w:r>
      <w:r w:rsidRPr="00BB7EFE">
        <w:rPr>
          <w:rFonts w:asciiTheme="minorHAnsi" w:hAnsiTheme="minorHAnsi"/>
          <w:lang w:val="it-IT"/>
        </w:rPr>
        <w:t>0</w:t>
      </w:r>
      <w:r w:rsidRPr="00257BC8">
        <w:rPr>
          <w:rFonts w:asciiTheme="minorHAnsi" w:hAnsiTheme="minorHAnsi"/>
          <w:lang w:val="it-IT"/>
        </w:rPr>
        <w:t xml:space="preserve"> Paesi, è giudicato Festival di Interesse Nazionale dal Ministero dei Beni e delle Attività Culturali </w:t>
      </w:r>
      <w:r w:rsidR="00923DEC" w:rsidRPr="00BB7EFE">
        <w:rPr>
          <w:rFonts w:asciiTheme="minorHAnsi" w:hAnsiTheme="minorHAnsi"/>
          <w:lang w:val="it-IT"/>
        </w:rPr>
        <w:t>è</w:t>
      </w:r>
      <w:r w:rsidR="00923DEC">
        <w:rPr>
          <w:rFonts w:asciiTheme="minorHAnsi" w:hAnsiTheme="minorHAnsi"/>
          <w:lang w:val="it-IT"/>
        </w:rPr>
        <w:t xml:space="preserve"> </w:t>
      </w:r>
      <w:r w:rsidRPr="00257BC8">
        <w:rPr>
          <w:rFonts w:asciiTheme="minorHAnsi" w:hAnsiTheme="minorHAnsi"/>
          <w:lang w:val="it-IT"/>
        </w:rPr>
        <w:t>Manifestazione Storica del Comune di Roma. È stato inoltre riconosciuto quale Festival di Interesse Culturale dal FORUM MEDITERRANEO (</w:t>
      </w:r>
      <w:r w:rsidR="008D70F7">
        <w:rPr>
          <w:rFonts w:asciiTheme="minorHAnsi" w:hAnsiTheme="minorHAnsi"/>
          <w:lang w:val="it-IT"/>
        </w:rPr>
        <w:t>9</w:t>
      </w:r>
      <w:r w:rsidRPr="00257BC8">
        <w:rPr>
          <w:rFonts w:asciiTheme="minorHAnsi" w:hAnsiTheme="minorHAnsi"/>
          <w:lang w:val="it-IT"/>
        </w:rPr>
        <w:t>° MEETING INTERMEDITERRANEO, ALGERI 11-</w:t>
      </w:r>
      <w:r w:rsidR="00923DEC">
        <w:rPr>
          <w:rFonts w:asciiTheme="minorHAnsi" w:hAnsiTheme="minorHAnsi"/>
          <w:lang w:val="it-IT"/>
        </w:rPr>
        <w:t>10</w:t>
      </w:r>
      <w:r w:rsidRPr="00257BC8">
        <w:rPr>
          <w:rFonts w:asciiTheme="minorHAnsi" w:hAnsiTheme="minorHAnsi"/>
          <w:lang w:val="it-IT"/>
        </w:rPr>
        <w:t xml:space="preserve"> LUGLIO 1997) e PARTENARIATO EURO-MEDITERRANEO. </w:t>
      </w:r>
    </w:p>
    <w:p w:rsidR="00257BC8" w:rsidRPr="00267DCC" w:rsidRDefault="00815763" w:rsidP="00257BC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"/>
          <w:b/>
          <w:noProof/>
          <w:color w:val="000000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371475</wp:posOffset>
                </wp:positionV>
                <wp:extent cx="5758815" cy="0"/>
                <wp:effectExtent l="13335" t="15875" r="19050" b="127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6CDD1" id="Line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9.25pt" to="452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" strokecolor="#a80000" strokeweight="2pt">
                <v:stroke joinstyle="miter"/>
                <v:shadow color="#622423" opacity=".5" offset="1pt"/>
              </v:line>
            </w:pict>
          </mc:Fallback>
        </mc:AlternateContent>
      </w:r>
      <w:r w:rsidR="00257BC8" w:rsidRPr="00267DCC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 xml:space="preserve">STRUTTURA DEL FESTIVAL </w:t>
      </w:r>
    </w:p>
    <w:p w:rsidR="00257BC8" w:rsidRPr="00676546" w:rsidRDefault="00257BC8" w:rsidP="00257BC8">
      <w:pPr>
        <w:suppressAutoHyphens w:val="0"/>
        <w:autoSpaceDE w:val="0"/>
        <w:autoSpaceDN w:val="0"/>
        <w:adjustRightInd w:val="0"/>
        <w:spacing w:before="24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CONCORSI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Concorso Ufficiale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Premio Amore e Psiche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Concorso Internazionale Documentari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Premio Open Eyes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Concorso Internazionale Cortometraggi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Premio Methexis</w:t>
      </w:r>
    </w:p>
    <w:p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VETRINE ED EVENTI SPECIALI</w:t>
      </w:r>
    </w:p>
    <w:p w:rsidR="00257BC8" w:rsidRPr="00267DCC" w:rsidRDefault="00202430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Paesi Ospiti d’Onore </w:t>
      </w:r>
      <w:r w:rsidR="008D70F7">
        <w:rPr>
          <w:rFonts w:asciiTheme="minorHAnsi" w:hAnsiTheme="minorHAnsi" w:cs="Calibri"/>
          <w:color w:val="000000"/>
          <w:szCs w:val="24"/>
          <w:lang w:val="it-IT" w:eastAsia="it-IT" w:bidi="ar-SA"/>
        </w:rPr>
        <w:t>2018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Cinema al presente: Premio Lux - Nuova Europa</w:t>
      </w:r>
      <w:r w:rsidR="008B247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- X edizione</w:t>
      </w:r>
    </w:p>
    <w:p w:rsidR="00257BC8" w:rsidRPr="009C4A05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9C4A05">
        <w:rPr>
          <w:rFonts w:asciiTheme="minorHAnsi" w:hAnsiTheme="minorHAnsi" w:cs="Calibri"/>
          <w:color w:val="000000"/>
          <w:szCs w:val="24"/>
          <w:lang w:val="it-IT" w:eastAsia="it-IT" w:bidi="ar-SA"/>
        </w:rPr>
        <w:t>Le Perle</w:t>
      </w:r>
      <w:r w:rsidR="00202430" w:rsidRPr="009C4A05">
        <w:rPr>
          <w:rFonts w:asciiTheme="minorHAnsi" w:hAnsiTheme="minorHAnsi" w:cs="Calibri"/>
          <w:color w:val="000000"/>
          <w:szCs w:val="24"/>
          <w:lang w:val="it-IT" w:eastAsia="it-IT" w:bidi="ar-SA"/>
        </w:rPr>
        <w:t> : Nuovo Cinema Italiano</w:t>
      </w:r>
    </w:p>
    <w:p w:rsidR="00257BC8" w:rsidRPr="00BE7FCF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Le Regard des Autres</w:t>
      </w:r>
      <w:r w:rsidR="003576A8"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– XI edizione</w:t>
      </w:r>
    </w:p>
    <w:p w:rsidR="009C4A05" w:rsidRPr="00BE7FCF" w:rsidRDefault="009C4A05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WWW – Walk With Women</w:t>
      </w:r>
    </w:p>
    <w:p w:rsidR="009C4A05" w:rsidRPr="009C4A05" w:rsidRDefault="009C4A05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9C4A05">
        <w:rPr>
          <w:rFonts w:asciiTheme="minorHAnsi" w:hAnsiTheme="minorHAnsi" w:cs="Calibri"/>
          <w:color w:val="000000"/>
          <w:szCs w:val="24"/>
          <w:lang w:val="it-IT" w:eastAsia="it-IT" w:bidi="ar-SA"/>
        </w:rPr>
        <w:t>Ho girato un mondo – I corti di Torno Subito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Sguardi dal futuro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Corti dalle Carceri</w:t>
      </w:r>
    </w:p>
    <w:p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PREMI SPECIALI</w:t>
      </w:r>
    </w:p>
    <w:p w:rsidR="009C4A05" w:rsidRDefault="009C4A05" w:rsidP="009C4A05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Premio alla Carriera</w:t>
      </w:r>
    </w:p>
    <w:p w:rsidR="00676546" w:rsidRPr="00267DCC" w:rsidRDefault="00257BC8" w:rsidP="009C4A05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Premio Koiné</w:t>
      </w:r>
    </w:p>
    <w:p w:rsidR="00257BC8" w:rsidRDefault="00202430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Premio Cervantes Roma </w:t>
      </w:r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–</w:t>
      </w:r>
      <w:r w:rsidR="00923DEC"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X</w:t>
      </w:r>
      <w:r w:rsidR="00257BC8"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edizione</w:t>
      </w:r>
    </w:p>
    <w:p w:rsidR="00923DEC" w:rsidRDefault="00923DEC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923DEC" w:rsidRDefault="00923DEC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9C4A05" w:rsidRDefault="009C4A05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923DEC" w:rsidRPr="00267DCC" w:rsidRDefault="00923DEC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257BC8" w:rsidRPr="00257BC8" w:rsidRDefault="00257BC8" w:rsidP="00257BC8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257BC8">
        <w:rPr>
          <w:rFonts w:asciiTheme="minorHAnsi" w:hAnsiTheme="minorHAnsi"/>
          <w:b/>
          <w:lang w:val="it-IT"/>
        </w:rPr>
        <w:t xml:space="preserve">DATE E LUOGHI </w:t>
      </w:r>
    </w:p>
    <w:p w:rsidR="00257BC8" w:rsidRDefault="00815763" w:rsidP="00257BC8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72390</wp:posOffset>
                </wp:positionV>
                <wp:extent cx="5758815" cy="0"/>
                <wp:effectExtent l="19050" t="15875" r="13335" b="127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0584" id="Line 4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7pt" to="455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" strokecolor="#a80000" strokeweight="2pt">
                <v:stroke joinstyle="miter"/>
                <v:shadow color="#622423" opacity=".5" offset="1pt"/>
              </v:line>
            </w:pict>
          </mc:Fallback>
        </mc:AlternateContent>
      </w:r>
    </w:p>
    <w:p w:rsidR="00257BC8" w:rsidRPr="00257BC8" w:rsidRDefault="00F74BF4" w:rsidP="00202430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La XXIV</w:t>
      </w:r>
      <w:r w:rsidR="00257BC8" w:rsidRPr="00257BC8">
        <w:rPr>
          <w:rFonts w:asciiTheme="minorHAnsi" w:hAnsiTheme="minorHAnsi"/>
          <w:lang w:val="it-IT"/>
        </w:rPr>
        <w:t xml:space="preserve"> edizione del </w:t>
      </w:r>
      <w:r w:rsidR="006C79CE">
        <w:rPr>
          <w:rFonts w:asciiTheme="minorHAnsi" w:hAnsiTheme="minorHAnsi"/>
          <w:lang w:val="it-IT"/>
        </w:rPr>
        <w:t xml:space="preserve">MEDFILM Festival </w:t>
      </w:r>
      <w:r w:rsidR="00257BC8" w:rsidRPr="00257BC8">
        <w:rPr>
          <w:rFonts w:asciiTheme="minorHAnsi" w:hAnsiTheme="minorHAnsi"/>
          <w:lang w:val="it-IT"/>
        </w:rPr>
        <w:t xml:space="preserve"> si svolgerà a Roma dal </w:t>
      </w:r>
      <w:r w:rsidR="008D70F7">
        <w:rPr>
          <w:rFonts w:asciiTheme="minorHAnsi" w:hAnsiTheme="minorHAnsi"/>
          <w:lang w:val="it-IT"/>
        </w:rPr>
        <w:t>9</w:t>
      </w:r>
      <w:r w:rsidR="00257BC8" w:rsidRPr="00257BC8">
        <w:rPr>
          <w:rFonts w:asciiTheme="minorHAnsi" w:hAnsiTheme="minorHAnsi"/>
          <w:lang w:val="it-IT"/>
        </w:rPr>
        <w:t xml:space="preserve"> </w:t>
      </w:r>
      <w:r w:rsidR="00FC4EDD">
        <w:rPr>
          <w:rFonts w:asciiTheme="minorHAnsi" w:hAnsiTheme="minorHAnsi"/>
          <w:lang w:val="it-IT"/>
        </w:rPr>
        <w:t>al</w:t>
      </w:r>
      <w:r w:rsidR="00257BC8" w:rsidRPr="00257BC8">
        <w:rPr>
          <w:rFonts w:asciiTheme="minorHAnsi" w:hAnsiTheme="minorHAnsi"/>
          <w:lang w:val="it-IT"/>
        </w:rPr>
        <w:t xml:space="preserve"> </w:t>
      </w:r>
      <w:r w:rsidR="00923DEC">
        <w:rPr>
          <w:rFonts w:asciiTheme="minorHAnsi" w:hAnsiTheme="minorHAnsi"/>
          <w:lang w:val="it-IT"/>
        </w:rPr>
        <w:t>1</w:t>
      </w:r>
      <w:r w:rsidR="008B247F">
        <w:rPr>
          <w:rFonts w:asciiTheme="minorHAnsi" w:hAnsiTheme="minorHAnsi"/>
          <w:lang w:val="it-IT"/>
        </w:rPr>
        <w:t>8</w:t>
      </w:r>
      <w:r w:rsidR="00257BC8" w:rsidRPr="00257BC8">
        <w:rPr>
          <w:rFonts w:asciiTheme="minorHAnsi" w:hAnsiTheme="minorHAnsi"/>
          <w:lang w:val="it-IT"/>
        </w:rPr>
        <w:t xml:space="preserve"> novembre </w:t>
      </w:r>
      <w:r w:rsidR="008D70F7">
        <w:rPr>
          <w:rFonts w:asciiTheme="minorHAnsi" w:hAnsiTheme="minorHAnsi"/>
          <w:lang w:val="it-IT"/>
        </w:rPr>
        <w:t>2018</w:t>
      </w:r>
      <w:r w:rsidR="0047171C">
        <w:rPr>
          <w:rFonts w:asciiTheme="minorHAnsi" w:hAnsiTheme="minorHAnsi"/>
          <w:lang w:val="it-IT"/>
        </w:rPr>
        <w:t xml:space="preserve">. </w:t>
      </w:r>
      <w:r w:rsidR="00257BC8" w:rsidRPr="00257BC8">
        <w:rPr>
          <w:rFonts w:asciiTheme="minorHAnsi" w:hAnsiTheme="minorHAnsi"/>
          <w:lang w:val="it-IT"/>
        </w:rPr>
        <w:t>Eventuali cambiamenti di date e/o luoghi verranno co</w:t>
      </w:r>
      <w:r w:rsidR="00214C20">
        <w:rPr>
          <w:rFonts w:asciiTheme="minorHAnsi" w:hAnsiTheme="minorHAnsi"/>
          <w:lang w:val="it-IT"/>
        </w:rPr>
        <w:t xml:space="preserve">municati entro e non oltre il </w:t>
      </w:r>
      <w:r w:rsidR="00FC4EDD">
        <w:rPr>
          <w:rFonts w:asciiTheme="minorHAnsi" w:hAnsiTheme="minorHAnsi"/>
          <w:lang w:val="it-IT"/>
        </w:rPr>
        <w:t>2</w:t>
      </w:r>
      <w:r w:rsidR="008B247F">
        <w:rPr>
          <w:rFonts w:asciiTheme="minorHAnsi" w:hAnsiTheme="minorHAnsi"/>
          <w:lang w:val="it-IT"/>
        </w:rPr>
        <w:t>5</w:t>
      </w:r>
      <w:r w:rsidR="00257BC8" w:rsidRPr="00257BC8">
        <w:rPr>
          <w:rFonts w:asciiTheme="minorHAnsi" w:hAnsiTheme="minorHAnsi"/>
          <w:lang w:val="it-IT"/>
        </w:rPr>
        <w:t xml:space="preserve"> luglio </w:t>
      </w:r>
      <w:r w:rsidR="008D70F7">
        <w:rPr>
          <w:rFonts w:asciiTheme="minorHAnsi" w:hAnsiTheme="minorHAnsi"/>
          <w:lang w:val="it-IT"/>
        </w:rPr>
        <w:t>2018</w:t>
      </w:r>
      <w:r w:rsidR="00257BC8" w:rsidRPr="00257BC8">
        <w:rPr>
          <w:rFonts w:asciiTheme="minorHAnsi" w:hAnsiTheme="minorHAnsi"/>
          <w:lang w:val="it-IT"/>
        </w:rPr>
        <w:t xml:space="preserve">. </w:t>
      </w:r>
    </w:p>
    <w:p w:rsidR="005F3ED9" w:rsidRDefault="005F3ED9" w:rsidP="0047171C">
      <w:pPr>
        <w:rPr>
          <w:lang w:val="it-IT"/>
        </w:rPr>
      </w:pPr>
    </w:p>
    <w:p w:rsidR="00257BC8" w:rsidRPr="00257BC8" w:rsidRDefault="00257BC8" w:rsidP="0047171C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257BC8">
        <w:rPr>
          <w:rFonts w:asciiTheme="minorHAnsi" w:hAnsiTheme="minorHAnsi"/>
          <w:b/>
          <w:lang w:val="it-IT"/>
        </w:rPr>
        <w:t>PREMI e GIURIE</w:t>
      </w:r>
    </w:p>
    <w:p w:rsidR="00257BC8" w:rsidRPr="00257BC8" w:rsidRDefault="00815763" w:rsidP="0047171C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71755</wp:posOffset>
                </wp:positionV>
                <wp:extent cx="5758815" cy="0"/>
                <wp:effectExtent l="19050" t="15875" r="13335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3CA2" id="Line 5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65pt" to="45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" strokecolor="#a80000" strokeweight="2pt">
                <v:stroke joinstyle="miter"/>
                <v:shadow color="#622423" opacity=".5" offset="1pt"/>
              </v:line>
            </w:pict>
          </mc:Fallback>
        </mc:AlternateContent>
      </w:r>
    </w:p>
    <w:p w:rsidR="00257BC8" w:rsidRPr="00257BC8" w:rsidRDefault="00257BC8" w:rsidP="00202430">
      <w:pPr>
        <w:jc w:val="both"/>
        <w:rPr>
          <w:rFonts w:asciiTheme="minorHAnsi" w:hAnsiTheme="minorHAnsi"/>
          <w:lang w:val="it-IT"/>
        </w:rPr>
      </w:pPr>
      <w:r w:rsidRPr="00257BC8">
        <w:rPr>
          <w:rFonts w:asciiTheme="minorHAnsi" w:hAnsiTheme="minorHAnsi"/>
          <w:lang w:val="it-IT"/>
        </w:rPr>
        <w:t xml:space="preserve">I Premi </w:t>
      </w:r>
      <w:r w:rsidR="00FC4EDD">
        <w:rPr>
          <w:rFonts w:asciiTheme="minorHAnsi" w:hAnsiTheme="minorHAnsi"/>
          <w:lang w:val="it-IT"/>
        </w:rPr>
        <w:t>sono</w:t>
      </w:r>
      <w:r w:rsidRPr="00257BC8">
        <w:rPr>
          <w:rFonts w:asciiTheme="minorHAnsi" w:hAnsiTheme="minorHAnsi"/>
          <w:lang w:val="it-IT"/>
        </w:rPr>
        <w:t xml:space="preserve"> assegnati dalle Giurie Internazionali istituite per ognuna delle sezioni competitive. Le decisioni delle Giurie sono insindacabili e inoppugnabili. </w:t>
      </w:r>
    </w:p>
    <w:p w:rsidR="00257BC8" w:rsidRDefault="00257BC8" w:rsidP="0047171C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00000"/>
          <w:szCs w:val="24"/>
          <w:lang w:val="it-IT" w:eastAsia="it-IT" w:bidi="ar-SA"/>
        </w:rPr>
      </w:pPr>
    </w:p>
    <w:p w:rsidR="00257BC8" w:rsidRPr="00267DCC" w:rsidRDefault="00257BC8" w:rsidP="0047171C">
      <w:pPr>
        <w:suppressAutoHyphens w:val="0"/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C00000"/>
          <w:szCs w:val="24"/>
          <w:lang w:val="it-IT" w:eastAsia="it-IT" w:bidi="ar-SA"/>
        </w:rPr>
        <w:t>CONCORSO UFFICIALE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: </w:t>
      </w:r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>Premio Amore e Psiche</w:t>
      </w:r>
    </w:p>
    <w:p w:rsidR="00257BC8" w:rsidRPr="00267DCC" w:rsidRDefault="00257BC8" w:rsidP="0020243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La selezione ufficiale del Festival è riservata esclusivamente a lungometraggi provenienti dai </w:t>
      </w:r>
      <w:r w:rsidRPr="00267DCC">
        <w:rPr>
          <w:rFonts w:asciiTheme="minorHAnsi" w:hAnsiTheme="minorHAnsi" w:cs="Calibri"/>
          <w:color w:val="000000"/>
          <w:szCs w:val="24"/>
          <w:u w:val="single"/>
          <w:lang w:val="it-IT" w:eastAsia="it-IT" w:bidi="ar-SA"/>
        </w:rPr>
        <w:t>Paesi mediterranei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realizzati dopo il 1 gennaio </w:t>
      </w:r>
      <w:r w:rsidR="008D70F7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201</w:t>
      </w:r>
      <w:r w:rsidR="008B247F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7</w:t>
      </w:r>
      <w:r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:rsidR="00257BC8" w:rsidRPr="00267DCC" w:rsidRDefault="00257BC8" w:rsidP="0020243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La Giuria composta da esperti del settore, assegna il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Amore e Psiche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 miglior film, e i riconoscimenti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Speciale della giuria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ed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Espressione Artistica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u w:val="single"/>
          <w:lang w:val="it-IT" w:eastAsia="it-IT" w:bidi="ar-SA"/>
        </w:rPr>
        <w:t>Per le opere selezionate in questa sezione non possono essere richieste quote di noleggio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C00000"/>
          <w:szCs w:val="24"/>
          <w:lang w:val="it-IT" w:eastAsia="it-IT" w:bidi="ar-SA"/>
        </w:rPr>
        <w:t>CONCORSO DOCUMENTARI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: </w:t>
      </w:r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>Premio Open Eyes</w:t>
      </w:r>
    </w:p>
    <w:p w:rsidR="00257BC8" w:rsidRPr="00267DCC" w:rsidRDefault="00257BC8" w:rsidP="0020243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Il Concorso Internazionale Documentari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Open Eyes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è una Competizione aperta alle opere provenienti dai </w:t>
      </w:r>
      <w:r w:rsidRPr="00267DCC">
        <w:rPr>
          <w:rFonts w:asciiTheme="minorHAnsi" w:hAnsiTheme="minorHAnsi" w:cs="Calibri"/>
          <w:color w:val="000000"/>
          <w:szCs w:val="24"/>
          <w:u w:val="single"/>
          <w:lang w:val="it-IT" w:eastAsia="it-IT" w:bidi="ar-SA"/>
        </w:rPr>
        <w:t>Paesi mediterranei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, realizzat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>e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dopo il 1 gennaio </w:t>
      </w:r>
      <w:r w:rsidR="008D70F7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201</w:t>
      </w:r>
      <w:r w:rsidR="008B247F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7</w:t>
      </w:r>
      <w:r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</w:p>
    <w:p w:rsidR="00257BC8" w:rsidRPr="00267DCC" w:rsidRDefault="00257BC8" w:rsidP="0020243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La Giuria, composta da giornalisti ed esperti del settore, assegna il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Premio Open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Eyes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. 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C00000"/>
          <w:szCs w:val="24"/>
          <w:lang w:val="it-IT" w:eastAsia="it-IT" w:bidi="ar-SA"/>
        </w:rPr>
        <w:t>CONCORSO CORTOMETRAGGI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: </w:t>
      </w:r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>Premio Methexis</w:t>
      </w:r>
      <w:r w:rsidRPr="00267DCC">
        <w:rPr>
          <w:rFonts w:asciiTheme="minorHAnsi" w:hAnsiTheme="minorHAnsi" w:cs="Calibri,BoldItalic"/>
          <w:b/>
          <w:bCs/>
          <w:iCs/>
          <w:color w:val="000000"/>
          <w:szCs w:val="24"/>
          <w:lang w:val="it-IT" w:eastAsia="it-IT" w:bidi="ar-SA"/>
        </w:rPr>
        <w:t xml:space="preserve"> e </w:t>
      </w:r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>Premio Cervantes Roma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Competizione aperta alle opere provenienti dai </w:t>
      </w:r>
      <w:r w:rsidRPr="00267DCC">
        <w:rPr>
          <w:rFonts w:asciiTheme="minorHAnsi" w:hAnsiTheme="minorHAnsi" w:cs="Calibri"/>
          <w:color w:val="000000"/>
          <w:szCs w:val="24"/>
          <w:u w:val="single"/>
          <w:lang w:val="it-IT" w:eastAsia="it-IT" w:bidi="ar-SA"/>
        </w:rPr>
        <w:t>Paesi mediterranei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della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u w:val="single"/>
          <w:lang w:val="it-IT" w:eastAsia="it-IT" w:bidi="ar-SA"/>
        </w:rPr>
        <w:t xml:space="preserve">durata massima </w:t>
      </w:r>
      <w:r w:rsidRPr="00267DCC">
        <w:rPr>
          <w:rFonts w:asciiTheme="minorHAnsi" w:hAnsiTheme="minorHAnsi" w:cs="Calibri"/>
          <w:color w:val="000000"/>
          <w:szCs w:val="24"/>
          <w:u w:val="single"/>
          <w:lang w:val="it-IT" w:eastAsia="it-IT" w:bidi="ar-SA"/>
        </w:rPr>
        <w:t xml:space="preserve">di </w:t>
      </w:r>
      <w:r w:rsidR="00220DA1">
        <w:rPr>
          <w:rFonts w:asciiTheme="minorHAnsi" w:hAnsiTheme="minorHAnsi" w:cs="Calibri,Bold"/>
          <w:b/>
          <w:bCs/>
          <w:color w:val="000000"/>
          <w:szCs w:val="24"/>
          <w:u w:val="single"/>
          <w:lang w:val="it-IT" w:eastAsia="it-IT" w:bidi="ar-SA"/>
        </w:rPr>
        <w:t>25 minuti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, realizzat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 dopo il 1 gennaio </w:t>
      </w:r>
      <w:r w:rsidR="00FC4EDD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201</w:t>
      </w:r>
      <w:r w:rsidR="008B247F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7</w:t>
      </w:r>
      <w:r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La Giuria Internazionale, composta da studenti di cinema e da detenuti di un Istituto di Pena italiano, assegna il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Methexis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per la promozione di opere che incoraggiano il tema del Dialogo Interculturale</w:t>
      </w:r>
      <w:r w:rsidRPr="00267DCC">
        <w:rPr>
          <w:rFonts w:asciiTheme="minorHAnsi" w:hAnsiTheme="minorHAnsi" w:cs="Calibri,Bold"/>
          <w:bCs/>
          <w:color w:val="000000"/>
          <w:szCs w:val="24"/>
          <w:lang w:val="it-IT" w:eastAsia="it-IT" w:bidi="ar-SA"/>
        </w:rPr>
        <w:t>.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In collaborazione con l’Istituto Cervantes di Roma, la giuria assegna il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Premio Cervantes Roma</w:t>
      </w:r>
      <w:r w:rsidR="00FC4EDD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 –</w:t>
      </w:r>
      <w:r w:rsidR="00923DE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 </w:t>
      </w:r>
      <w:r w:rsidR="00FC4EDD" w:rsidRPr="00F74BF4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X e</w:t>
      </w:r>
      <w:r w:rsidR="00FC4EDD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dizione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 cortometraggio più innovativo. </w:t>
      </w:r>
    </w:p>
    <w:p w:rsidR="00257BC8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</w:pPr>
    </w:p>
    <w:p w:rsidR="00257BC8" w:rsidRPr="00257BC8" w:rsidRDefault="00257BC8" w:rsidP="00257BC8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257BC8">
        <w:rPr>
          <w:rFonts w:asciiTheme="minorHAnsi" w:hAnsiTheme="minorHAnsi"/>
          <w:b/>
          <w:lang w:val="it-IT"/>
        </w:rPr>
        <w:t>VETRINE e EVENTI SPECIALI</w:t>
      </w:r>
    </w:p>
    <w:p w:rsidR="00257BC8" w:rsidRPr="00257BC8" w:rsidRDefault="00815763" w:rsidP="00257BC8">
      <w:pPr>
        <w:pStyle w:val="Paragrafoelenco"/>
        <w:ind w:left="644"/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116205</wp:posOffset>
                </wp:positionV>
                <wp:extent cx="5758815" cy="0"/>
                <wp:effectExtent l="19050" t="15875" r="13335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5C5C6" id="Line 6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9.15pt" to="455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" strokecolor="#a80000" strokeweight="2pt">
                <v:stroke joinstyle="miter"/>
                <v:shadow color="#622423" opacity=".5" offset="1pt"/>
              </v:line>
            </w:pict>
          </mc:Fallback>
        </mc:AlternateContent>
      </w:r>
    </w:p>
    <w:p w:rsidR="00257BC8" w:rsidRPr="00BE7FCF" w:rsidRDefault="00257BC8" w:rsidP="00257BC8">
      <w:pPr>
        <w:rPr>
          <w:rFonts w:asciiTheme="minorHAnsi" w:hAnsiTheme="minorHAnsi"/>
          <w:b/>
          <w:lang w:val="it-IT"/>
        </w:rPr>
      </w:pPr>
      <w:r w:rsidRPr="00BE7FCF">
        <w:rPr>
          <w:rFonts w:asciiTheme="minorHAnsi" w:hAnsiTheme="minorHAnsi"/>
          <w:b/>
          <w:lang w:val="it-IT"/>
        </w:rPr>
        <w:t xml:space="preserve">OSPITI D’ONORE </w:t>
      </w:r>
      <w:r w:rsidR="008D70F7" w:rsidRPr="00BE7FCF">
        <w:rPr>
          <w:rFonts w:asciiTheme="minorHAnsi" w:hAnsiTheme="minorHAnsi"/>
          <w:b/>
          <w:lang w:val="it-IT"/>
        </w:rPr>
        <w:t>2018</w:t>
      </w:r>
    </w:p>
    <w:p w:rsidR="00257BC8" w:rsidRDefault="00202430" w:rsidP="00202430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Saranno due i Paesi Ospiti d’Onore p</w:t>
      </w:r>
      <w:r w:rsidR="00FC4EDD">
        <w:rPr>
          <w:rFonts w:asciiTheme="minorHAnsi" w:hAnsiTheme="minorHAnsi"/>
          <w:lang w:val="it-IT"/>
        </w:rPr>
        <w:t xml:space="preserve">er l’edizione </w:t>
      </w:r>
      <w:r w:rsidR="008D70F7">
        <w:rPr>
          <w:rFonts w:asciiTheme="minorHAnsi" w:hAnsiTheme="minorHAnsi"/>
          <w:lang w:val="it-IT"/>
        </w:rPr>
        <w:t>2018</w:t>
      </w:r>
      <w:r>
        <w:rPr>
          <w:rFonts w:asciiTheme="minorHAnsi" w:hAnsiTheme="minorHAnsi"/>
          <w:lang w:val="it-IT"/>
        </w:rPr>
        <w:t>,</w:t>
      </w:r>
      <w:r w:rsidR="00257BC8" w:rsidRPr="00257BC8">
        <w:rPr>
          <w:rFonts w:asciiTheme="minorHAnsi" w:hAnsiTheme="minorHAnsi"/>
          <w:lang w:val="it-IT"/>
        </w:rPr>
        <w:t xml:space="preserve"> in rappresentanza dell’Europa </w:t>
      </w:r>
      <w:r>
        <w:rPr>
          <w:rFonts w:asciiTheme="minorHAnsi" w:hAnsiTheme="minorHAnsi"/>
          <w:lang w:val="it-IT"/>
        </w:rPr>
        <w:t>e del</w:t>
      </w:r>
      <w:r w:rsidRPr="00257BC8">
        <w:rPr>
          <w:rFonts w:asciiTheme="minorHAnsi" w:hAnsiTheme="minorHAnsi"/>
          <w:lang w:val="it-IT"/>
        </w:rPr>
        <w:t xml:space="preserve">la Sponda Sud del Mediterraneo </w:t>
      </w:r>
      <w:r>
        <w:rPr>
          <w:rFonts w:asciiTheme="minorHAnsi" w:hAnsiTheme="minorHAnsi"/>
          <w:lang w:val="it-IT"/>
        </w:rPr>
        <w:t xml:space="preserve">(attualmente in fase di decisione). </w:t>
      </w:r>
    </w:p>
    <w:p w:rsidR="00BE7FCF" w:rsidRPr="00257BC8" w:rsidRDefault="00BE7FCF" w:rsidP="00202430">
      <w:pPr>
        <w:jc w:val="both"/>
        <w:rPr>
          <w:rFonts w:asciiTheme="minorHAnsi" w:hAnsiTheme="minorHAnsi"/>
          <w:lang w:val="it-IT"/>
        </w:rPr>
      </w:pPr>
    </w:p>
    <w:p w:rsidR="00257BC8" w:rsidRPr="00BE7FCF" w:rsidRDefault="00257BC8" w:rsidP="00257BC8">
      <w:pPr>
        <w:rPr>
          <w:rFonts w:asciiTheme="minorHAnsi" w:hAnsiTheme="minorHAnsi"/>
          <w:b/>
          <w:lang w:val="it-IT"/>
        </w:rPr>
      </w:pPr>
      <w:r w:rsidRPr="00BE7FCF">
        <w:rPr>
          <w:rFonts w:asciiTheme="minorHAnsi" w:hAnsiTheme="minorHAnsi"/>
          <w:b/>
          <w:lang w:val="it-IT"/>
        </w:rPr>
        <w:t>CINEMA AL PRESENTE: PREMIO LUX – NUOVA EUROPA –</w:t>
      </w:r>
      <w:r w:rsidR="00BE7FCF" w:rsidRPr="00BE7FCF">
        <w:rPr>
          <w:rFonts w:asciiTheme="minorHAnsi" w:hAnsiTheme="minorHAnsi"/>
          <w:b/>
          <w:lang w:val="it-IT"/>
        </w:rPr>
        <w:t xml:space="preserve"> </w:t>
      </w:r>
      <w:r w:rsidR="008B247F" w:rsidRPr="00BE7FCF">
        <w:rPr>
          <w:rFonts w:asciiTheme="minorHAnsi" w:hAnsiTheme="minorHAnsi"/>
          <w:b/>
          <w:lang w:val="it-IT"/>
        </w:rPr>
        <w:t xml:space="preserve">X </w:t>
      </w:r>
      <w:r w:rsidRPr="00BE7FCF">
        <w:rPr>
          <w:rFonts w:asciiTheme="minorHAnsi" w:hAnsiTheme="minorHAnsi"/>
          <w:b/>
          <w:lang w:val="it-IT"/>
        </w:rPr>
        <w:t>edizione</w:t>
      </w:r>
    </w:p>
    <w:p w:rsidR="00257BC8" w:rsidRPr="00267DCC" w:rsidRDefault="00257BC8" w:rsidP="00257BC8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Spazio dedicato al cinema europeo, realizzato in collaborazione con: </w:t>
      </w:r>
      <w:r w:rsidR="00FC4EDD"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Premio Lux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>,</w:t>
      </w:r>
      <w:r w:rsidR="00FC4EDD"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Media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>, Eurimages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. Protagonista della vetrina l’Europa che racconta il suo cambiamento.</w:t>
      </w:r>
    </w:p>
    <w:p w:rsidR="00676546" w:rsidRPr="00267DCC" w:rsidRDefault="00676546" w:rsidP="00BE7FCF">
      <w:pPr>
        <w:suppressAutoHyphens w:val="0"/>
        <w:ind w:right="-142"/>
        <w:jc w:val="both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br w:type="page"/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lastRenderedPageBreak/>
        <w:t>LE PERLE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24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Vetrina 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dedicata alle opere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italian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prime e seconde. </w:t>
      </w:r>
    </w:p>
    <w:p w:rsidR="00257BC8" w:rsidRPr="00923DEC" w:rsidRDefault="00257BC8" w:rsidP="00257BC8">
      <w:pPr>
        <w:rPr>
          <w:rFonts w:asciiTheme="minorHAnsi" w:hAnsiTheme="minorHAnsi" w:cs="Calibri"/>
          <w:color w:val="000000"/>
          <w:szCs w:val="24"/>
          <w:lang w:val="fr-RE" w:eastAsia="it-IT" w:bidi="ar-SA"/>
        </w:rPr>
      </w:pPr>
      <w:r w:rsidRPr="00923DEC">
        <w:rPr>
          <w:rFonts w:asciiTheme="minorHAnsi" w:hAnsiTheme="minorHAnsi" w:cs="Calibri,Bold"/>
          <w:b/>
          <w:bCs/>
          <w:color w:val="000000"/>
          <w:szCs w:val="24"/>
          <w:lang w:val="fr-RE" w:eastAsia="it-IT" w:bidi="ar-SA"/>
        </w:rPr>
        <w:t xml:space="preserve">LE REGARD DES AUTRES </w:t>
      </w:r>
      <w:r w:rsidRPr="00923DEC">
        <w:rPr>
          <w:rFonts w:asciiTheme="minorHAnsi" w:hAnsiTheme="minorHAnsi" w:cs="Calibri"/>
          <w:color w:val="000000"/>
          <w:szCs w:val="24"/>
          <w:lang w:val="fr-RE" w:eastAsia="it-IT" w:bidi="ar-SA"/>
        </w:rPr>
        <w:t>–</w:t>
      </w:r>
      <w:r w:rsidR="00FC4EDD" w:rsidRPr="00923DEC">
        <w:rPr>
          <w:rFonts w:asciiTheme="minorHAnsi" w:hAnsiTheme="minorHAnsi" w:cs="Calibri"/>
          <w:color w:val="000000"/>
          <w:szCs w:val="24"/>
          <w:lang w:val="fr-RE" w:eastAsia="it-IT" w:bidi="ar-SA"/>
        </w:rPr>
        <w:t xml:space="preserve"> </w:t>
      </w:r>
      <w:r w:rsidRPr="00BE7FCF">
        <w:rPr>
          <w:rFonts w:asciiTheme="minorHAnsi" w:hAnsiTheme="minorHAnsi" w:cs="Calibri"/>
          <w:color w:val="000000"/>
          <w:szCs w:val="24"/>
          <w:lang w:val="fr-RE" w:eastAsia="it-IT" w:bidi="ar-SA"/>
        </w:rPr>
        <w:t>X</w:t>
      </w:r>
      <w:r w:rsidR="00923DEC" w:rsidRPr="00BE7FCF">
        <w:rPr>
          <w:rFonts w:asciiTheme="minorHAnsi" w:hAnsiTheme="minorHAnsi" w:cs="Calibri"/>
          <w:color w:val="000000"/>
          <w:szCs w:val="24"/>
          <w:lang w:val="fr-RE" w:eastAsia="it-IT" w:bidi="ar-SA"/>
        </w:rPr>
        <w:t>I</w:t>
      </w:r>
      <w:r w:rsidRPr="00BE7FCF">
        <w:rPr>
          <w:rFonts w:asciiTheme="minorHAnsi" w:hAnsiTheme="minorHAnsi" w:cs="Calibri"/>
          <w:color w:val="000000"/>
          <w:szCs w:val="24"/>
          <w:lang w:val="fr-RE" w:eastAsia="it-IT" w:bidi="ar-SA"/>
        </w:rPr>
        <w:t xml:space="preserve"> edizione</w:t>
      </w:r>
    </w:p>
    <w:p w:rsidR="00257BC8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923DEC">
        <w:rPr>
          <w:rFonts w:asciiTheme="minorHAnsi" w:hAnsiTheme="minorHAnsi" w:cs="Calibri"/>
          <w:szCs w:val="24"/>
          <w:lang w:val="it-IT" w:eastAsia="it-IT" w:bidi="ar-SA"/>
        </w:rPr>
        <w:t>Come recita il titolo, in questa vetrina sono accolti i molteplici sguardi che rendono la società francese un esempio vivacissimo di multiculturalismo.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</w:p>
    <w:p w:rsidR="001B76B6" w:rsidRDefault="001B76B6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1B76B6" w:rsidRPr="001230DE" w:rsidRDefault="001B76B6" w:rsidP="001B76B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en-GB" w:eastAsia="it-IT" w:bidi="ar-SA"/>
        </w:rPr>
      </w:pPr>
      <w:r w:rsidRPr="001230DE">
        <w:rPr>
          <w:rFonts w:asciiTheme="minorHAnsi" w:hAnsiTheme="minorHAnsi" w:cs="Calibri"/>
          <w:b/>
          <w:color w:val="000000"/>
          <w:szCs w:val="24"/>
          <w:lang w:val="en-GB" w:eastAsia="it-IT" w:bidi="ar-SA"/>
        </w:rPr>
        <w:t xml:space="preserve">WWW – </w:t>
      </w:r>
      <w:r w:rsidR="00F108EC" w:rsidRPr="001230DE">
        <w:rPr>
          <w:rFonts w:asciiTheme="minorHAnsi" w:hAnsiTheme="minorHAnsi" w:cs="Calibri"/>
          <w:b/>
          <w:color w:val="000000"/>
          <w:szCs w:val="24"/>
          <w:lang w:val="en-GB" w:eastAsia="it-IT" w:bidi="ar-SA"/>
        </w:rPr>
        <w:t>WALK WITH WOMEN</w:t>
      </w:r>
    </w:p>
    <w:p w:rsidR="00F108EC" w:rsidRPr="001230DE" w:rsidRDefault="001230DE" w:rsidP="001B76B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1230DE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Sezione parallela dedicata alla valorizzazione delle donne in ambito creativo e produttivo. </w:t>
      </w:r>
      <w:r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 suo interno troverà spazio una selezione di </w:t>
      </w:r>
      <w:r w:rsidR="00F55D99">
        <w:rPr>
          <w:rFonts w:asciiTheme="minorHAnsi" w:hAnsiTheme="minorHAnsi" w:cs="Calibri"/>
          <w:color w:val="000000"/>
          <w:szCs w:val="24"/>
          <w:lang w:val="it-IT" w:eastAsia="it-IT" w:bidi="ar-SA"/>
        </w:rPr>
        <w:t>opere cinematografiche</w:t>
      </w:r>
      <w:r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e </w:t>
      </w:r>
      <w:r w:rsidR="00F55D99">
        <w:rPr>
          <w:rFonts w:asciiTheme="minorHAnsi" w:hAnsiTheme="minorHAnsi" w:cs="Calibri"/>
          <w:color w:val="000000"/>
          <w:szCs w:val="24"/>
          <w:lang w:val="it-IT" w:eastAsia="it-IT" w:bidi="ar-SA"/>
        </w:rPr>
        <w:t>fotografiche.</w:t>
      </w:r>
    </w:p>
    <w:p w:rsidR="00BF5554" w:rsidRPr="001230DE" w:rsidRDefault="00BF5554" w:rsidP="001B76B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1B76B6" w:rsidRPr="00F108EC" w:rsidRDefault="00F108EC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 w:rsidRPr="00F108EC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HO GIRATO UN MONDO – I CORTI DI TORNO SUBITO</w:t>
      </w:r>
    </w:p>
    <w:p w:rsidR="00F108EC" w:rsidRPr="00F108EC" w:rsidRDefault="00F108EC" w:rsidP="00F108EC">
      <w:pPr>
        <w:rPr>
          <w:rFonts w:ascii="Calibri" w:hAnsi="Calibri"/>
          <w:bCs/>
          <w:lang w:val="it-IT"/>
        </w:rPr>
      </w:pPr>
      <w:r w:rsidRPr="00F108EC">
        <w:rPr>
          <w:rFonts w:ascii="Calibri" w:hAnsi="Calibri"/>
          <w:bCs/>
          <w:lang w:val="it-IT"/>
        </w:rPr>
        <w:t xml:space="preserve">Sezione competitiva dedicata ai cortometraggi realizzati nell’ambito del Progetto Torno Subito Cinema.  </w:t>
      </w:r>
    </w:p>
    <w:p w:rsidR="00257BC8" w:rsidRPr="00257BC8" w:rsidRDefault="00257BC8" w:rsidP="00257BC8">
      <w:pPr>
        <w:rPr>
          <w:rFonts w:asciiTheme="minorHAnsi" w:hAnsiTheme="minorHAnsi"/>
          <w:lang w:val="it-IT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CORTI DALLE CARCERI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Vetrina di corto-mediometraggi sul tema del festival realizzati dai detenuti degli Istituti di Pena italiani.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SGUARDI DAL FUTURO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Cortometraggi degli studenti di cinema che partecipano alla giuria del Concorso internazionale cortometraggi. </w:t>
      </w:r>
    </w:p>
    <w:p w:rsidR="00676546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</w:p>
    <w:p w:rsidR="00676546" w:rsidRPr="009C4A05" w:rsidRDefault="00770FF3" w:rsidP="00676546">
      <w:pPr>
        <w:rPr>
          <w:rFonts w:asciiTheme="minorHAnsi" w:hAnsiTheme="minorHAnsi"/>
          <w:b/>
          <w:color w:val="C00000"/>
          <w:sz w:val="28"/>
          <w:szCs w:val="28"/>
          <w:lang w:val="it-IT"/>
        </w:rPr>
      </w:pPr>
      <w:r w:rsidRPr="009C4A05">
        <w:rPr>
          <w:rFonts w:asciiTheme="minorHAnsi" w:hAnsiTheme="minorHAnsi"/>
          <w:b/>
          <w:color w:val="C00000"/>
          <w:sz w:val="28"/>
          <w:szCs w:val="28"/>
          <w:lang w:val="it-IT"/>
        </w:rPr>
        <w:t>PREMI SPECIALI</w:t>
      </w:r>
    </w:p>
    <w:p w:rsidR="00676546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</w:p>
    <w:p w:rsidR="001B76B6" w:rsidRPr="00267DCC" w:rsidRDefault="001B76B6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PREMIO ALLA CARRIERA</w:t>
      </w:r>
    </w:p>
    <w:p w:rsidR="001B76B6" w:rsidRDefault="001B76B6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Riconoscimento dedicato ad un protagonista del cinema internazionale proveniente da uno dei Paesi chiave dell’edizione in corso. </w:t>
      </w:r>
    </w:p>
    <w:p w:rsidR="00FA67B7" w:rsidRPr="001B76B6" w:rsidRDefault="00FA67B7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676546" w:rsidRPr="00267DCC" w:rsidRDefault="00676546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PREMIO KOINÉ</w:t>
      </w:r>
    </w:p>
    <w:p w:rsidR="00676546" w:rsidRDefault="00676546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,Italic"/>
          <w:i/>
          <w:iCs/>
          <w:color w:val="C1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Il Premio Koiné viene conferito ad un rappresentante del mondo della Cultura, della Politica e dell’imprenditoria che si sia </w:t>
      </w:r>
      <w:r w:rsidRPr="006C79CE">
        <w:rPr>
          <w:rFonts w:asciiTheme="minorHAnsi" w:hAnsiTheme="minorHAnsi" w:cs="Calibri"/>
          <w:strike/>
          <w:color w:val="000000"/>
          <w:szCs w:val="24"/>
          <w:highlight w:val="yellow"/>
          <w:lang w:val="it-IT" w:eastAsia="it-IT" w:bidi="ar-SA"/>
        </w:rPr>
        <w:t>particolarmente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distinto per aver contribuito, attraverso la propria opera, allo scambio, alla conoscenza, al rispetto tra i popoli, sostenendo l’importanza di ricercare e far emergere i </w:t>
      </w:r>
      <w:r w:rsidRPr="00267DCC">
        <w:rPr>
          <w:rFonts w:asciiTheme="minorHAnsi" w:hAnsiTheme="minorHAnsi" w:cs="Calibri,Italic"/>
          <w:i/>
          <w:iCs/>
          <w:color w:val="C10000"/>
          <w:szCs w:val="24"/>
          <w:lang w:val="it-IT" w:eastAsia="it-IT" w:bidi="ar-SA"/>
        </w:rPr>
        <w:t>punti di contatto ed i linguaggi condivisi tra culture e popoli diversi presenti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,Italic"/>
          <w:i/>
          <w:iCs/>
          <w:color w:val="C10000"/>
          <w:szCs w:val="24"/>
          <w:lang w:val="it-IT" w:eastAsia="it-IT" w:bidi="ar-SA"/>
        </w:rPr>
        <w:t xml:space="preserve">nell’area Euro-Mediterranea. </w:t>
      </w:r>
    </w:p>
    <w:p w:rsidR="00FA67B7" w:rsidRPr="00267DCC" w:rsidRDefault="00FA67B7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676546" w:rsidRPr="00267DCC" w:rsidRDefault="00FC4EDD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PREMIO CERVANTES ROMA –</w:t>
      </w:r>
      <w:r w:rsidR="008B247F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</w:t>
      </w:r>
      <w:r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X</w:t>
      </w:r>
      <w:r w:rsidR="00676546"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edizione</w:t>
      </w:r>
    </w:p>
    <w:p w:rsidR="00676546" w:rsidRPr="00267DCC" w:rsidRDefault="00676546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Il Premio è 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>volto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a promuovere e incoraggiare il cinema giovane, espressione di qualità</w:t>
      </w:r>
    </w:p>
    <w:p w:rsidR="00676546" w:rsidRPr="00267DCC" w:rsidRDefault="00676546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tecniche e ricchezza di contenuti.</w:t>
      </w:r>
    </w:p>
    <w:p w:rsidR="00770FF3" w:rsidRPr="00267DCC" w:rsidRDefault="00770FF3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3576A8" w:rsidRDefault="003576A8">
      <w:pPr>
        <w:rPr>
          <w:rFonts w:asciiTheme="minorHAnsi" w:hAnsiTheme="minorHAnsi"/>
          <w:lang w:val="it-IT"/>
        </w:rPr>
      </w:pPr>
    </w:p>
    <w:p w:rsidR="003576A8" w:rsidRDefault="003576A8">
      <w:pPr>
        <w:rPr>
          <w:rFonts w:asciiTheme="minorHAnsi" w:hAnsiTheme="minorHAnsi"/>
          <w:lang w:val="it-IT"/>
        </w:rPr>
      </w:pPr>
    </w:p>
    <w:p w:rsidR="00676546" w:rsidRPr="00676546" w:rsidRDefault="00676546" w:rsidP="00676546">
      <w:pPr>
        <w:pStyle w:val="Paragrafoelenco"/>
        <w:numPr>
          <w:ilvl w:val="0"/>
          <w:numId w:val="1"/>
        </w:num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b/>
        </w:rPr>
        <w:t>ISCRIZIONE E PRESELEZIONE</w:t>
      </w:r>
    </w:p>
    <w:p w:rsidR="00676546" w:rsidRPr="00676546" w:rsidRDefault="00815763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50165</wp:posOffset>
                </wp:positionV>
                <wp:extent cx="5758815" cy="0"/>
                <wp:effectExtent l="19050" t="16510" r="13335" b="215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FA9E5" id="Line 7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3.95pt" to="45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" strokecolor="#a80000" strokeweight="2pt">
                <v:stroke joinstyle="miter"/>
                <v:shadow color="#622423" opacity=".5" offset="1pt"/>
              </v:line>
            </w:pict>
          </mc:Fallback>
        </mc:AlternateConten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lastRenderedPageBreak/>
        <w:t xml:space="preserve">L’ISCRIZIONE DELLE OPERE AL FESTIVAL È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GRATUITA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Non verranno accettate le opere prive dell’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ENTRY FORM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regolarmente compilata e firmata. Tutte le opere dovranno ess</w:t>
      </w:r>
      <w:r w:rsidR="00FC4EDD">
        <w:rPr>
          <w:rFonts w:asciiTheme="minorHAnsi" w:hAnsiTheme="minorHAnsi" w:cs="Calibri"/>
          <w:szCs w:val="24"/>
          <w:lang w:val="it-IT" w:eastAsia="it-IT" w:bidi="ar-SA"/>
        </w:rPr>
        <w:t xml:space="preserve">ere inviate in DVD (PAL) o LINK, corredate da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relativi materiali a mezzo di plico raccomandato o tramite corriere, senza alcun onere per il </w:t>
      </w:r>
      <w:r w:rsidR="006C79CE" w:rsidRPr="00267DCC">
        <w:rPr>
          <w:rFonts w:asciiTheme="minorHAnsi" w:hAnsiTheme="minorHAnsi" w:cs="Calibri"/>
          <w:szCs w:val="24"/>
          <w:lang w:val="it-IT" w:eastAsia="it-IT" w:bidi="ar-SA"/>
        </w:rPr>
        <w:t>MEDFILM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="006C79CE" w:rsidRPr="003576A8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entro e non </w:t>
      </w:r>
      <w:r w:rsidRPr="00701B92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oltre il</w:t>
      </w:r>
      <w:r w:rsidRPr="00701B92">
        <w:rPr>
          <w:rFonts w:asciiTheme="minorHAnsi" w:hAnsiTheme="minorHAnsi" w:cs="Calibri"/>
          <w:szCs w:val="24"/>
          <w:u w:val="single"/>
          <w:lang w:val="it-IT" w:eastAsia="it-IT" w:bidi="ar-SA"/>
        </w:rPr>
        <w:t xml:space="preserve"> </w:t>
      </w:r>
      <w:r w:rsidR="00FA67B7" w:rsidRPr="00701B92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3</w:t>
      </w:r>
      <w:r w:rsidR="005B5AEF" w:rsidRPr="00701B92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 settembre</w:t>
      </w:r>
      <w:r w:rsidR="00202430" w:rsidRPr="00701B92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 </w:t>
      </w:r>
      <w:r w:rsidR="008D70F7" w:rsidRPr="00701B92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2018</w:t>
      </w:r>
      <w:r w:rsidRPr="00701B92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</w:t>
      </w:r>
      <w:r w:rsidRPr="00701B92">
        <w:rPr>
          <w:rFonts w:asciiTheme="minorHAnsi" w:hAnsiTheme="minorHAnsi" w:cs="Calibri"/>
          <w:szCs w:val="24"/>
          <w:lang w:val="it-IT" w:eastAsia="it-IT" w:bidi="ar-SA"/>
        </w:rPr>
        <w:t>(farà fede il timbro postale di spedizione) al seguente indirizzo: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MEDFILM FESTIVAL VIA NIZZA, 92 – 0019</w:t>
      </w:r>
      <w:r w:rsidR="008D70F7">
        <w:rPr>
          <w:rFonts w:asciiTheme="minorHAnsi" w:hAnsiTheme="minorHAnsi" w:cs="Calibri,Bold"/>
          <w:b/>
          <w:bCs/>
          <w:szCs w:val="24"/>
          <w:lang w:val="it-IT" w:eastAsia="it-IT" w:bidi="ar-SA"/>
        </w:rPr>
        <w:t>9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ROMA, ITALIA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L’ENTRY FORM necessaria per iscrivere ogni opera al MEDFILM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3576A8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="008D70F7">
        <w:rPr>
          <w:rFonts w:asciiTheme="minorHAnsi" w:hAnsiTheme="minorHAnsi" w:cs="Calibri"/>
          <w:szCs w:val="24"/>
          <w:lang w:val="it-IT" w:eastAsia="it-IT" w:bidi="ar-SA"/>
        </w:rPr>
        <w:t>2018</w:t>
      </w:r>
      <w:r w:rsidR="00FF4F79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può pervenire sia in via telematica che postale, compilata in ogni sua parte (sinossi, biofilmografia, dati tecnici, etc…).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L’indirizzo e-mail di riferimento è: festival@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.org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Tutti i film devono pervenire in </w:t>
      </w:r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>versione originale con sottotitoli in inglese, italiano o francese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. </w:t>
      </w:r>
    </w:p>
    <w:p w:rsidR="00770FF3" w:rsidRDefault="00770FF3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Le opere non devono contenere richiami e/o spot pubblicitari.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>Il materiale di pre-selezione presentato non sarà restituito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e verrà conservato presso l’“Archivio Storico Multimediale” di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Onlus che opera per la diffusione e la promozione del Dialogo Interculturale, avviando progetti didattico-formativi ed escludendo ogni utilizzo commerciale che non tuteli gli interessi degli autori e dei produttori. </w:t>
      </w:r>
    </w:p>
    <w:p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676546" w:rsidRDefault="00676546" w:rsidP="00676546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676546">
        <w:rPr>
          <w:rFonts w:asciiTheme="minorHAnsi" w:hAnsiTheme="minorHAnsi"/>
          <w:b/>
          <w:lang w:val="it-IT"/>
        </w:rPr>
        <w:t xml:space="preserve"> OPERE SELEZIONATE</w:t>
      </w:r>
    </w:p>
    <w:p w:rsidR="00676546" w:rsidRDefault="00815763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62865</wp:posOffset>
                </wp:positionV>
                <wp:extent cx="5758815" cy="0"/>
                <wp:effectExtent l="19050" t="17780" r="13335" b="203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628" id="Line 8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4.95pt" to="450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" strokecolor="#a80000" strokeweight="2pt">
                <v:stroke joinstyle="miter"/>
                <v:shadow color="#622423" opacity=".5" offset="1pt"/>
              </v:line>
            </w:pict>
          </mc:Fallback>
        </mc:AlternateConten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La Direzione del </w:t>
      </w:r>
      <w:r w:rsidRPr="006C79CE">
        <w:rPr>
          <w:rFonts w:asciiTheme="minorHAnsi" w:hAnsiTheme="minorHAnsi" w:cs="Calibri"/>
          <w:szCs w:val="24"/>
          <w:lang w:val="it-IT" w:eastAsia="it-IT" w:bidi="ar-SA"/>
        </w:rPr>
        <w:t>MEDFILM</w:t>
      </w:r>
      <w:r w:rsidR="006C79CE" w:rsidRP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6C79CE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darà comunicazione agli autori e alle produzioni delle opere selezionate entro il </w:t>
      </w:r>
      <w:r w:rsidR="00B52147">
        <w:rPr>
          <w:rFonts w:asciiTheme="minorHAnsi" w:hAnsiTheme="minorHAnsi" w:cs="Calibri,Bold"/>
          <w:b/>
          <w:bCs/>
          <w:szCs w:val="24"/>
          <w:lang w:val="it-IT" w:eastAsia="it-IT" w:bidi="ar-SA"/>
        </w:rPr>
        <w:t>10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ottobre </w:t>
      </w:r>
      <w:r w:rsidR="008D70F7">
        <w:rPr>
          <w:rFonts w:asciiTheme="minorHAnsi" w:hAnsiTheme="minorHAnsi" w:cs="Calibri,Bold"/>
          <w:b/>
          <w:bCs/>
          <w:szCs w:val="24"/>
          <w:lang w:val="it-IT" w:eastAsia="it-IT" w:bidi="ar-SA"/>
        </w:rPr>
        <w:t>2018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. L’elenco completo delle opere selezionate sarà inoltre pubblicato sul sito ufficiale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>MEDFILM 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6C79CE">
        <w:rPr>
          <w:rFonts w:asciiTheme="minorHAnsi" w:hAnsiTheme="minorHAnsi" w:cs="Calibri,Bold"/>
          <w:b/>
          <w:bCs/>
          <w:szCs w:val="24"/>
          <w:highlight w:val="yellow"/>
          <w:lang w:val="it-IT" w:eastAsia="it-IT" w:bidi="ar-SA"/>
        </w:rPr>
        <w:t>www.</w:t>
      </w:r>
      <w:r w:rsidR="006C79CE" w:rsidRPr="006C79CE">
        <w:rPr>
          <w:rFonts w:asciiTheme="minorHAnsi" w:hAnsiTheme="minorHAnsi" w:cs="Calibri,Bold"/>
          <w:b/>
          <w:bCs/>
          <w:szCs w:val="24"/>
          <w:highlight w:val="yellow"/>
          <w:lang w:val="it-IT" w:eastAsia="it-IT" w:bidi="ar-SA"/>
        </w:rPr>
        <w:t>medfilmfestival</w:t>
      </w:r>
      <w:r w:rsidRPr="006C79CE">
        <w:rPr>
          <w:rFonts w:asciiTheme="minorHAnsi" w:hAnsiTheme="minorHAnsi" w:cs="Calibri,Bold"/>
          <w:b/>
          <w:bCs/>
          <w:szCs w:val="24"/>
          <w:highlight w:val="yellow"/>
          <w:lang w:val="it-IT" w:eastAsia="it-IT" w:bidi="ar-SA"/>
        </w:rPr>
        <w:t>.org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entro il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30 ottobre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="008D70F7">
        <w:rPr>
          <w:rFonts w:asciiTheme="minorHAnsi" w:hAnsiTheme="minorHAnsi" w:cs="Calibri,Bold"/>
          <w:b/>
          <w:bCs/>
          <w:szCs w:val="24"/>
          <w:lang w:val="it-IT" w:eastAsia="it-IT" w:bidi="ar-SA"/>
        </w:rPr>
        <w:t>2018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In caso di selezione del film, il formato per la proiezione può essere: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DCP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35mm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="00202430">
        <w:rPr>
          <w:rFonts w:asciiTheme="minorHAnsi" w:hAnsiTheme="minorHAnsi" w:cs="Calibri,Bold"/>
          <w:b/>
          <w:bCs/>
          <w:szCs w:val="24"/>
          <w:lang w:val="it-IT" w:eastAsia="it-IT" w:bidi="ar-SA"/>
        </w:rPr>
        <w:t>file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Blu-Ray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. Eventuali altri formati dovranno essere concordati con la Segreteria del Festival.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C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b/>
          <w:color w:val="C00000"/>
          <w:szCs w:val="24"/>
          <w:lang w:val="it-IT" w:eastAsia="it-IT" w:bidi="ar-SA"/>
        </w:rPr>
        <w:t>6a. LUNGOMETRAGGI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Tutte le copie dovranno pervenire presso gli uffici del </w:t>
      </w:r>
      <w:r w:rsidR="006C79CE" w:rsidRPr="006C79CE">
        <w:rPr>
          <w:rFonts w:asciiTheme="minorHAnsi" w:hAnsiTheme="minorHAnsi" w:cs="Calibri"/>
          <w:szCs w:val="24"/>
          <w:lang w:val="it-IT" w:eastAsia="it-IT" w:bidi="ar-SA"/>
        </w:rPr>
        <w:t xml:space="preserve">MEDFILM </w:t>
      </w:r>
      <w:r w:rsidR="006C79CE" w:rsidRPr="006C79CE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="006C79CE"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b/>
          <w:szCs w:val="24"/>
          <w:lang w:val="it-IT" w:eastAsia="it-IT" w:bidi="ar-SA"/>
        </w:rPr>
        <w:t xml:space="preserve">ENTRO IL </w:t>
      </w:r>
      <w:r w:rsidRPr="00676546">
        <w:rPr>
          <w:rFonts w:asciiTheme="minorHAnsi" w:hAnsiTheme="minorHAnsi" w:cs="Calibri"/>
          <w:b/>
          <w:szCs w:val="24"/>
          <w:u w:val="single"/>
          <w:lang w:val="it-IT" w:eastAsia="it-IT" w:bidi="ar-SA"/>
        </w:rPr>
        <w:t>21 OTTOBRE</w:t>
      </w:r>
      <w:r w:rsidRPr="00676546">
        <w:rPr>
          <w:rFonts w:asciiTheme="minorHAnsi" w:hAnsiTheme="minorHAnsi" w:cs="Calibri"/>
          <w:szCs w:val="24"/>
          <w:lang w:val="it-IT" w:eastAsia="it-IT" w:bidi="ar-SA"/>
        </w:rPr>
        <w:t>.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b/>
          <w:szCs w:val="24"/>
          <w:lang w:val="it-IT" w:eastAsia="it-IT" w:bidi="ar-SA"/>
        </w:rPr>
        <w:t>Le spese di spedizione della copia di proiezione dei film selezionati sono a carico del mittente.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Affinché i film selezionati dalla commissione p</w:t>
      </w:r>
      <w:r w:rsidR="00B52147">
        <w:rPr>
          <w:rFonts w:asciiTheme="minorHAnsi" w:hAnsiTheme="minorHAnsi" w:cs="Calibri"/>
          <w:szCs w:val="24"/>
          <w:lang w:val="it-IT" w:eastAsia="it-IT" w:bidi="ar-SA"/>
        </w:rPr>
        <w:t xml:space="preserve">ossano la partecipazione alla </w:t>
      </w:r>
      <w:r w:rsidR="00923DEC">
        <w:rPr>
          <w:rFonts w:asciiTheme="minorHAnsi" w:hAnsiTheme="minorHAnsi" w:cs="Calibri"/>
          <w:szCs w:val="24"/>
          <w:lang w:val="it-IT" w:eastAsia="it-IT" w:bidi="ar-SA"/>
        </w:rPr>
        <w:t>24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° edizione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dovranno essere tempestivamente comunicati, via e-mail e/o fax, i seguenti riferimenti: contatto, recapiti e data del ritiro della copia.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La copia dovrà essere accompagnata da un documento riportante i seguenti dati: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- titolo;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- durata;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- peso (se </w:t>
      </w:r>
      <w:r w:rsidR="00202430">
        <w:rPr>
          <w:rFonts w:asciiTheme="minorHAnsi" w:hAnsiTheme="minorHAnsi" w:cs="Calibri"/>
          <w:szCs w:val="24"/>
          <w:lang w:val="it-IT" w:eastAsia="it-IT" w:bidi="ar-SA"/>
        </w:rPr>
        <w:t xml:space="preserve">DCP o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35 mm);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- nome del proprietario e indirizzo per il ritiro e la restituzione della copia.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La copia del film dovrà essere inviata, da porta a porta, presso la sede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al recapito che verrà specificato dal responsabile della movimentazione, con la dizione: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“IMPORTAZIONE TEMPORANEA DI FILM DI INTERESSE CULTURALE”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(</w:t>
      </w:r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>valore economico dichiarato simbolico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)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Il Festival dovrà essere tempestivamente informato dei dettagli della spedizione.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B52147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Per la restituzione della copia, il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si occuperà del trasporto da Roma al luogo di destinazione. Qualora dopo la partecipazione al Festival, venga richiesto l’invio della copia del film ad un altro festival, </w:t>
      </w:r>
      <w:r w:rsidRPr="00B52147">
        <w:rPr>
          <w:rFonts w:asciiTheme="minorHAnsi" w:hAnsiTheme="minorHAnsi" w:cs="Calibri"/>
          <w:b/>
          <w:szCs w:val="24"/>
          <w:u w:val="single"/>
          <w:lang w:val="it-IT" w:eastAsia="it-IT" w:bidi="ar-SA"/>
        </w:rPr>
        <w:t>le spese di spedizione saranno a carico del richiedente</w:t>
      </w:r>
      <w:r w:rsidRPr="00B52147">
        <w:rPr>
          <w:rFonts w:asciiTheme="minorHAnsi" w:hAnsiTheme="minorHAnsi" w:cs="Calibri"/>
          <w:b/>
          <w:szCs w:val="24"/>
          <w:lang w:val="it-IT" w:eastAsia="it-IT" w:bidi="ar-SA"/>
        </w:rPr>
        <w:t>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In ogni caso,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il </w:t>
      </w:r>
      <w:r w:rsidR="006C79CE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coprirà le spese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di un</w:t>
      </w:r>
      <w:r w:rsidR="00B52147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a</w:t>
      </w:r>
      <w:r w:rsidR="003576A8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 </w:t>
      </w:r>
      <w:r w:rsidR="00B52147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sola tratta del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viaggio di trasporto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della copia di proiezione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Il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garantisce la copertura assicurativa per la durata della manifestazione. In caso di danno o smarrimento, il valore assicurativo del film non potrà comunque eccedere il costo di una copia standard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="006C79CE" w:rsidRPr="006C79CE">
        <w:rPr>
          <w:rFonts w:asciiTheme="minorHAnsi" w:hAnsiTheme="minorHAnsi" w:cs="Calibri"/>
          <w:szCs w:val="24"/>
          <w:highlight w:val="yellow"/>
          <w:lang w:val="it-IT" w:eastAsia="it-IT" w:bidi="ar-SA"/>
        </w:rPr>
        <w:t xml:space="preserve">( E 500,00) </w:t>
      </w:r>
      <w:r w:rsidRPr="006C79CE">
        <w:rPr>
          <w:rFonts w:asciiTheme="minorHAnsi" w:hAnsiTheme="minorHAnsi" w:cs="Calibri"/>
          <w:szCs w:val="24"/>
          <w:highlight w:val="yellow"/>
          <w:lang w:val="it-IT" w:eastAsia="it-IT" w:bidi="ar-SA"/>
        </w:rPr>
        <w:t>.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</w:p>
    <w:p w:rsidR="00770FF3" w:rsidRDefault="00770FF3">
      <w:pPr>
        <w:suppressAutoHyphens w:val="0"/>
        <w:ind w:left="-142" w:right="-142"/>
        <w:jc w:val="both"/>
        <w:rPr>
          <w:rFonts w:asciiTheme="minorHAnsi" w:hAnsiTheme="minorHAnsi" w:cs="Calibri"/>
          <w:szCs w:val="24"/>
          <w:lang w:val="it-IT" w:eastAsia="it-IT" w:bidi="ar-SA"/>
        </w:rPr>
      </w:pPr>
      <w:r>
        <w:rPr>
          <w:rFonts w:asciiTheme="minorHAnsi" w:hAnsiTheme="minorHAnsi" w:cs="Calibri"/>
          <w:szCs w:val="24"/>
          <w:lang w:val="it-IT" w:eastAsia="it-IT" w:bidi="ar-SA"/>
        </w:rPr>
        <w:br w:type="page"/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  <w:t>6b. CORTOMETRAGGI E DOCUMENTARI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Entro il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21 OTTOBRE </w:t>
      </w:r>
      <w:r w:rsidR="008D70F7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2018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dovrà pervenire presso gli uffici del </w:t>
      </w:r>
      <w:r w:rsidR="006C79CE">
        <w:rPr>
          <w:rFonts w:asciiTheme="minorHAnsi" w:hAnsiTheme="minorHAnsi" w:cs="Calibri"/>
          <w:color w:val="000000"/>
          <w:szCs w:val="24"/>
          <w:lang w:val="it-IT" w:eastAsia="it-IT" w:bidi="ar-SA"/>
        </w:rPr>
        <w:t>MEDFILM Festival</w:t>
      </w:r>
      <w:bookmarkStart w:id="0" w:name="_GoBack"/>
      <w:bookmarkEnd w:id="0"/>
      <w:r w:rsidRPr="003576A8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all’indirizzo sopra indicato,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1 copia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dell’opera selezionata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con sottotitoli in italiano e/o inglese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in uno dei seguenti formati: </w:t>
      </w:r>
      <w:r w:rsidR="00202430" w:rsidRPr="00202430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DCP</w:t>
      </w:r>
      <w:r w:rsidR="00202430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-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BLU-RAY </w:t>
      </w:r>
      <w:r w:rsidR="0051311E">
        <w:rPr>
          <w:rFonts w:asciiTheme="minorHAnsi" w:hAnsiTheme="minorHAnsi" w:cs="Calibri"/>
          <w:color w:val="000000"/>
          <w:szCs w:val="24"/>
          <w:lang w:val="it-IT" w:eastAsia="it-IT" w:bidi="ar-SA"/>
        </w:rPr>
        <w:t>-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="00202430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FILE</w:t>
      </w:r>
      <w:r w:rsidR="0051311E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</w:t>
      </w:r>
      <w:r w:rsidR="0051311E">
        <w:rPr>
          <w:rFonts w:asciiTheme="minorHAnsi" w:hAnsiTheme="minorHAnsi" w:cs="Calibri"/>
          <w:color w:val="000000"/>
          <w:szCs w:val="24"/>
          <w:lang w:val="it-IT" w:eastAsia="it-IT" w:bidi="ar-SA"/>
        </w:rPr>
        <w:t>-</w:t>
      </w:r>
      <w:r w:rsidR="0051311E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DVD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090BAB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Poiché l’iscrizione al Festival è gratuita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</w:t>
      </w:r>
      <w:r w:rsidR="00090BAB"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>si auspica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la </w:t>
      </w:r>
      <w:r w:rsidRPr="00090BAB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donazione della copia di proiezione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all’Archivio Storico Multimediale di </w:t>
      </w:r>
      <w:r w:rsidR="00623A03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MEDFILM Festival 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Onlus, che la custodirà e utilizzerà esclusivamente a fini di studio e documentazione sul cinema mediterraneo ed escludendo ogni utilizzo commerciale che non tuteli gli interessi degli autori e dei produttori. </w:t>
      </w:r>
      <w:r w:rsidR="006C79CE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MEDFILM Festival 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>Onlus si riserva il diritto di utilizzare le opere inviate per proiezioni a carattere didattico, divulgativo, promozionale, senza alcun fine di lucro.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</w:p>
    <w:p w:rsidR="00C934D1" w:rsidRDefault="00C934D1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676546" w:rsidRPr="00676546" w:rsidRDefault="00C934D1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</w:pPr>
      <w:r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  <w:t>6c</w:t>
      </w:r>
      <w:r w:rsidR="00676546" w:rsidRPr="00676546"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  <w:t>. PER TUTTE LE OPERE SELEZIONATE</w:t>
      </w:r>
    </w:p>
    <w:p w:rsidR="00676546" w:rsidRPr="00676546" w:rsidRDefault="00676546" w:rsidP="00676546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Per la documentazione delle opere selezionate e ai fini di un’adeguata promozione, si dovrà inviare il seguente materiale pubblicitario: </w:t>
      </w:r>
    </w:p>
    <w:p w:rsidR="00676546" w:rsidRPr="00676546" w:rsidRDefault="00676546" w:rsidP="00676546">
      <w:p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lang w:val="it-IT"/>
        </w:rPr>
        <w:t>-press kit (sinossi, biofilmografia, note di regia)</w:t>
      </w:r>
    </w:p>
    <w:p w:rsidR="00676546" w:rsidRPr="00676546" w:rsidRDefault="00676546" w:rsidP="00676546">
      <w:p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lang w:val="it-IT"/>
        </w:rPr>
        <w:t>-fotografie hi-res del film e del regista, 3 posters e 3 flyer</w:t>
      </w:r>
    </w:p>
    <w:p w:rsidR="00676546" w:rsidRPr="00676546" w:rsidRDefault="00676546" w:rsidP="00676546">
      <w:p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lang w:val="it-IT"/>
        </w:rPr>
        <w:t>-trailer del film (in caso contrario il Festival provvederà al montaggio di estratti)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</w:p>
    <w:p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</w:p>
    <w:p w:rsidR="00676546" w:rsidRPr="00676546" w:rsidRDefault="00676546" w:rsidP="00676546">
      <w:pPr>
        <w:pStyle w:val="Paragrafoelenco"/>
        <w:numPr>
          <w:ilvl w:val="0"/>
          <w:numId w:val="1"/>
        </w:numPr>
        <w:rPr>
          <w:rFonts w:asciiTheme="minorHAnsi" w:hAnsiTheme="minorHAnsi"/>
          <w:b/>
        </w:rPr>
      </w:pPr>
      <w:r w:rsidRPr="00676546">
        <w:rPr>
          <w:rFonts w:asciiTheme="minorHAnsi" w:hAnsiTheme="minorHAnsi"/>
          <w:b/>
        </w:rPr>
        <w:t>NOTE GENERALI</w:t>
      </w:r>
    </w:p>
    <w:p w:rsidR="00676546" w:rsidRDefault="00815763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83185</wp:posOffset>
                </wp:positionV>
                <wp:extent cx="5758815" cy="0"/>
                <wp:effectExtent l="19050" t="18415" r="13335" b="1968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2E8D6" id="Line 9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55pt" to="453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" strokecolor="#a80000" strokeweight="2pt">
                <v:stroke joinstyle="miter"/>
                <v:shadow color="#622423" opacity=".5" offset="1pt"/>
              </v:line>
            </w:pict>
          </mc:Fallback>
        </mc:AlternateConten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U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na coproduzione viene considerata come contributo dell’organismo che la presenta. Si presume che il consenso degli altri coproduttori sia stato accordato.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 Direzione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si riserva il diritto di rifiutare la proiezione di copie che, a suo insindacabile giudizio, non rispettino il Regolamento e le condizioni minime di esibizione.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a Direzione deciderà a quale sezione sarà iscritta ogni opera, così come stabilirà il giorno e l’ora della proiezione.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I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produttori e/o registi premiati dovranno usare nella loro pubblicità il logotipo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>MEDFILM 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e il nome del Premio assegnato. Gli aventi diritto ai premi dovranno sottoscrivere, entro 30 giorni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dalla comunicazione del risultato del concorso, il Disciplinare del Premio (qualora fosse in denaro)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predisposto dal </w:t>
      </w:r>
      <w:r w:rsidR="00623A03">
        <w:rPr>
          <w:rFonts w:asciiTheme="minorHAnsi" w:hAnsiTheme="minorHAnsi" w:cs="Calibri"/>
          <w:szCs w:val="24"/>
          <w:lang w:val="it-IT" w:eastAsia="it-IT" w:bidi="ar-SA"/>
        </w:rPr>
        <w:t>MEDFILM Festival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. Il rifiuto di sottoscrizione del disciplinare verrà considerato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rinuncia al premio.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 Direzione del Festival accetterà reclami sulle copie dei film solo entro un mese dalla data di restituzione.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lastRenderedPageBreak/>
        <w:t>C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on la partecipazione alla selezione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si autorizza la Direzione ad avviare, attraverso la proiezione delle opere audiovisive pervenute, specifici programmi didattici, d’informazione ed educazione all’interno del proprio network istituzionale di riferimento.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’iscrizione al Festival implica l'incondizionata accettazione integrale del presente Regolamento.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’ENTRY FORM è parte integrante del Regolamento Generale.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 Direzione, previa opportuna assicurazione giuridica, risolverà tutte le questioni inerenti al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applicando il presente Regolamento Generale, disponibile anche in inglese e francese. Nel caso di problemi di interpretazione, il solo regolamento in lingua italiana verrà considerato valido a tutti gli effetti. Per ogni controversia che dovesse insorgere in merito all’interpretazione, esecuzione o risoluzione del presente regolamento, sarà competente in via esclusiva il Foro di Roma. </w:t>
      </w:r>
    </w:p>
    <w:p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:rsidR="00676546" w:rsidRPr="00257BC8" w:rsidRDefault="00676546">
      <w:pPr>
        <w:rPr>
          <w:rFonts w:asciiTheme="minorHAnsi" w:hAnsiTheme="minorHAnsi"/>
          <w:lang w:val="it-IT"/>
        </w:rPr>
      </w:pPr>
    </w:p>
    <w:sectPr w:rsidR="00676546" w:rsidRPr="00257BC8" w:rsidSect="00676546">
      <w:headerReference w:type="default" r:id="rId7"/>
      <w:footerReference w:type="default" r:id="rId8"/>
      <w:type w:val="continuous"/>
      <w:pgSz w:w="12240" w:h="15840" w:code="1"/>
      <w:pgMar w:top="400" w:right="1894" w:bottom="397" w:left="1418" w:header="720" w:footer="6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9F" w:rsidRDefault="00CA629F" w:rsidP="00257BC8">
      <w:r>
        <w:separator/>
      </w:r>
    </w:p>
  </w:endnote>
  <w:endnote w:type="continuationSeparator" w:id="0">
    <w:p w:rsidR="00CA629F" w:rsidRDefault="00CA629F" w:rsidP="002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8"/>
      <w:gridCol w:w="8196"/>
    </w:tblGrid>
    <w:tr w:rsidR="00257BC8" w:rsidRPr="00E105AC" w:rsidTr="005A15EF">
      <w:tc>
        <w:tcPr>
          <w:tcW w:w="918" w:type="dxa"/>
        </w:tcPr>
        <w:p w:rsidR="00257BC8" w:rsidRPr="00185AEE" w:rsidRDefault="00DF5BFE" w:rsidP="00257BC8">
          <w:pPr>
            <w:pStyle w:val="Pidipagina"/>
            <w:jc w:val="right"/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</w:pPr>
          <w:r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fldChar w:fldCharType="begin"/>
          </w:r>
          <w:r w:rsidR="00257BC8"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instrText xml:space="preserve"> PAGE   \* MERGEFORMAT </w:instrText>
          </w:r>
          <w:r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fldChar w:fldCharType="separate"/>
          </w:r>
          <w:r w:rsidR="00815763">
            <w:rPr>
              <w:rFonts w:ascii="Calibri" w:hAnsi="Calibri" w:cs="HelveticaNeue-Bold"/>
              <w:b/>
              <w:bCs/>
              <w:noProof/>
              <w:color w:val="A80000"/>
              <w:szCs w:val="24"/>
              <w:lang w:val="en-US"/>
            </w:rPr>
            <w:t>7</w:t>
          </w:r>
          <w:r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fldChar w:fldCharType="end"/>
          </w:r>
        </w:p>
      </w:tc>
      <w:tc>
        <w:tcPr>
          <w:tcW w:w="7938" w:type="dxa"/>
        </w:tcPr>
        <w:p w:rsidR="00257BC8" w:rsidRPr="00E105AC" w:rsidRDefault="00257BC8" w:rsidP="005A15EF">
          <w:pPr>
            <w:pStyle w:val="Pidipagina"/>
            <w:rPr>
              <w:rFonts w:ascii="Calibri" w:hAnsi="Calibri"/>
              <w:b/>
              <w:szCs w:val="22"/>
            </w:rPr>
          </w:pPr>
          <w:r w:rsidRPr="00185AEE">
            <w:rPr>
              <w:rFonts w:ascii="Calibri" w:hAnsi="Calibri"/>
              <w:b/>
              <w:sz w:val="22"/>
              <w:szCs w:val="22"/>
            </w:rPr>
            <w:t>MEDFILM FESTIVAL</w:t>
          </w:r>
          <w:r>
            <w:rPr>
              <w:rFonts w:ascii="Calibri" w:hAnsi="Calibri"/>
              <w:sz w:val="22"/>
              <w:szCs w:val="22"/>
            </w:rPr>
            <w:t xml:space="preserve"> </w:t>
          </w:r>
          <w:r w:rsidRPr="00FB3A90">
            <w:rPr>
              <w:rFonts w:ascii="Calibri" w:hAnsi="Calibri"/>
              <w:b/>
              <w:color w:val="A80000"/>
              <w:sz w:val="22"/>
              <w:szCs w:val="22"/>
            </w:rPr>
            <w:t>201</w:t>
          </w:r>
          <w:r w:rsidR="00442DB7">
            <w:rPr>
              <w:rFonts w:ascii="Calibri" w:hAnsi="Calibri"/>
              <w:b/>
              <w:color w:val="A80000"/>
              <w:sz w:val="22"/>
              <w:szCs w:val="22"/>
            </w:rPr>
            <w:t>8</w:t>
          </w:r>
          <w:r w:rsidRPr="0056580A">
            <w:rPr>
              <w:rFonts w:ascii="Calibri" w:hAnsi="Calibri"/>
              <w:sz w:val="22"/>
              <w:szCs w:val="22"/>
            </w:rPr>
            <w:t xml:space="preserve"> </w:t>
          </w:r>
          <w:r w:rsidRPr="0056580A">
            <w:rPr>
              <w:rFonts w:ascii="Calibri" w:hAnsi="Calibri"/>
              <w:b/>
              <w:sz w:val="21"/>
              <w:szCs w:val="21"/>
            </w:rPr>
            <w:t>|</w:t>
          </w:r>
          <w:r>
            <w:rPr>
              <w:rFonts w:ascii="Calibri" w:hAnsi="Calibri"/>
              <w:b/>
              <w:color w:val="943634"/>
              <w:sz w:val="21"/>
              <w:szCs w:val="21"/>
            </w:rPr>
            <w:t xml:space="preserve"> </w:t>
          </w:r>
          <w:r w:rsidRPr="00052919">
            <w:rPr>
              <w:rFonts w:ascii="Calibri" w:hAnsi="Calibri" w:cs="Calibri"/>
              <w:b/>
              <w:sz w:val="22"/>
              <w:szCs w:val="22"/>
              <w:lang w:val="it-IT" w:eastAsia="it-IT" w:bidi="ar-SA"/>
            </w:rPr>
            <w:t>REGOLAMENTO GENERALE</w:t>
          </w:r>
        </w:p>
      </w:tc>
    </w:tr>
  </w:tbl>
  <w:p w:rsidR="00257BC8" w:rsidRPr="00257BC8" w:rsidRDefault="00257BC8" w:rsidP="00257B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9F" w:rsidRDefault="00CA629F" w:rsidP="00257BC8">
      <w:r>
        <w:separator/>
      </w:r>
    </w:p>
  </w:footnote>
  <w:footnote w:type="continuationSeparator" w:id="0">
    <w:p w:rsidR="00CA629F" w:rsidRDefault="00CA629F" w:rsidP="0025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C8" w:rsidRPr="00185AEE" w:rsidRDefault="00257BC8" w:rsidP="00257BC8">
    <w:pPr>
      <w:pStyle w:val="Intestazione"/>
      <w:ind w:right="-285"/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</w:pPr>
    <w:r w:rsidRPr="00185AEE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 xml:space="preserve">MEDFILM FESTIVAL </w:t>
    </w:r>
    <w:r w:rsidR="00923DEC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201</w:t>
    </w:r>
    <w:r w:rsidR="008B247F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8</w:t>
    </w:r>
    <w:r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 xml:space="preserve"> – </w:t>
    </w:r>
    <w:r w:rsidR="00923DEC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24</w:t>
    </w:r>
    <w:r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° edizione</w:t>
    </w:r>
  </w:p>
  <w:p w:rsidR="00257BC8" w:rsidRDefault="00257B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96DEE"/>
    <w:multiLevelType w:val="hybridMultilevel"/>
    <w:tmpl w:val="BF5E2FFC"/>
    <w:lvl w:ilvl="0" w:tplc="1BFCF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8"/>
    <w:rsid w:val="00090BAB"/>
    <w:rsid w:val="001230DE"/>
    <w:rsid w:val="00153837"/>
    <w:rsid w:val="00184631"/>
    <w:rsid w:val="001B76B6"/>
    <w:rsid w:val="00202430"/>
    <w:rsid w:val="00213DE7"/>
    <w:rsid w:val="00214C20"/>
    <w:rsid w:val="00220DA1"/>
    <w:rsid w:val="00257BC8"/>
    <w:rsid w:val="002660A2"/>
    <w:rsid w:val="002B35E3"/>
    <w:rsid w:val="003576A8"/>
    <w:rsid w:val="00362980"/>
    <w:rsid w:val="00391426"/>
    <w:rsid w:val="003E3C43"/>
    <w:rsid w:val="00442DB7"/>
    <w:rsid w:val="00456ED2"/>
    <w:rsid w:val="004709E9"/>
    <w:rsid w:val="0047171C"/>
    <w:rsid w:val="005018D1"/>
    <w:rsid w:val="0051311E"/>
    <w:rsid w:val="00563425"/>
    <w:rsid w:val="00587C84"/>
    <w:rsid w:val="005B5AEF"/>
    <w:rsid w:val="005F3ED9"/>
    <w:rsid w:val="006160F3"/>
    <w:rsid w:val="00622A79"/>
    <w:rsid w:val="00623A03"/>
    <w:rsid w:val="00657411"/>
    <w:rsid w:val="00676546"/>
    <w:rsid w:val="006778AD"/>
    <w:rsid w:val="006C79CE"/>
    <w:rsid w:val="00701B92"/>
    <w:rsid w:val="00706DA2"/>
    <w:rsid w:val="00726CED"/>
    <w:rsid w:val="00740D2E"/>
    <w:rsid w:val="00770FF3"/>
    <w:rsid w:val="0078677A"/>
    <w:rsid w:val="00815763"/>
    <w:rsid w:val="0084120E"/>
    <w:rsid w:val="00891462"/>
    <w:rsid w:val="008A41C9"/>
    <w:rsid w:val="008B247F"/>
    <w:rsid w:val="008D0654"/>
    <w:rsid w:val="008D5077"/>
    <w:rsid w:val="008D70F7"/>
    <w:rsid w:val="0090479A"/>
    <w:rsid w:val="00923DEC"/>
    <w:rsid w:val="009A1A8C"/>
    <w:rsid w:val="009B3006"/>
    <w:rsid w:val="009C4A05"/>
    <w:rsid w:val="00A02E71"/>
    <w:rsid w:val="00A142F0"/>
    <w:rsid w:val="00A77B29"/>
    <w:rsid w:val="00A863A9"/>
    <w:rsid w:val="00B2342A"/>
    <w:rsid w:val="00B330B8"/>
    <w:rsid w:val="00B52147"/>
    <w:rsid w:val="00B5777E"/>
    <w:rsid w:val="00B914CA"/>
    <w:rsid w:val="00BB5480"/>
    <w:rsid w:val="00BB7EFE"/>
    <w:rsid w:val="00BD1E29"/>
    <w:rsid w:val="00BE1CE5"/>
    <w:rsid w:val="00BE7FCF"/>
    <w:rsid w:val="00BF5554"/>
    <w:rsid w:val="00C20C1D"/>
    <w:rsid w:val="00C934D1"/>
    <w:rsid w:val="00CA629F"/>
    <w:rsid w:val="00CB42A9"/>
    <w:rsid w:val="00CC1D74"/>
    <w:rsid w:val="00D90000"/>
    <w:rsid w:val="00DF5BFE"/>
    <w:rsid w:val="00E109C5"/>
    <w:rsid w:val="00F108EC"/>
    <w:rsid w:val="00F55D99"/>
    <w:rsid w:val="00F711FD"/>
    <w:rsid w:val="00F74BF4"/>
    <w:rsid w:val="00FA67B7"/>
    <w:rsid w:val="00FC4ED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16F6-F554-4EF0-B877-F5ED93EA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142" w:righ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BC8"/>
    <w:pPr>
      <w:suppressAutoHyphens/>
      <w:ind w:left="0" w:right="0"/>
      <w:jc w:val="left"/>
    </w:pPr>
    <w:rPr>
      <w:rFonts w:ascii="CG Omega" w:eastAsia="Times New Roman" w:hAnsi="CG Omega" w:cs="Times New Roman"/>
      <w:sz w:val="24"/>
      <w:szCs w:val="20"/>
      <w:lang w:val="fr-FR"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Carattere Carattere Carattere"/>
    <w:basedOn w:val="Normale"/>
    <w:link w:val="IntestazioneCarattere1"/>
    <w:uiPriority w:val="99"/>
    <w:rsid w:val="00257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257BC8"/>
  </w:style>
  <w:style w:type="character" w:customStyle="1" w:styleId="IntestazioneCarattere1">
    <w:name w:val="Intestazione Carattere1"/>
    <w:aliases w:val="Intestazione Carattere Carattere Carattere Carattere"/>
    <w:basedOn w:val="Carpredefinitoparagrafo"/>
    <w:link w:val="Intestazione"/>
    <w:uiPriority w:val="99"/>
    <w:rsid w:val="00257BC8"/>
    <w:rPr>
      <w:rFonts w:ascii="CG Omega" w:eastAsia="Times New Roman" w:hAnsi="CG Omega" w:cs="Times New Roman"/>
      <w:sz w:val="24"/>
      <w:szCs w:val="20"/>
      <w:lang w:val="fr-FR" w:eastAsia="he-IL" w:bidi="he-IL"/>
    </w:rPr>
  </w:style>
  <w:style w:type="paragraph" w:styleId="Pidipagina">
    <w:name w:val="footer"/>
    <w:basedOn w:val="Normale"/>
    <w:link w:val="PidipaginaCarattere"/>
    <w:uiPriority w:val="99"/>
    <w:unhideWhenUsed/>
    <w:rsid w:val="00257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B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Utente Windows</cp:lastModifiedBy>
  <cp:revision>2</cp:revision>
  <dcterms:created xsi:type="dcterms:W3CDTF">2018-05-07T09:41:00Z</dcterms:created>
  <dcterms:modified xsi:type="dcterms:W3CDTF">2018-05-07T09:41:00Z</dcterms:modified>
</cp:coreProperties>
</file>