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757BE" w14:textId="77777777" w:rsidR="002F1D7D" w:rsidRDefault="002F1D7D" w:rsidP="008B5203">
      <w:pPr>
        <w:jc w:val="both"/>
        <w:rPr>
          <w:rFonts w:asciiTheme="minorHAnsi" w:hAnsiTheme="minorHAnsi"/>
        </w:rPr>
      </w:pPr>
    </w:p>
    <w:p w14:paraId="4518893C" w14:textId="603CA94A" w:rsidR="0010731F" w:rsidRPr="0010731F" w:rsidRDefault="0010731F" w:rsidP="0010731F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</w:rPr>
      </w:pPr>
      <w:r w:rsidRPr="00763F91">
        <w:rPr>
          <w:rFonts w:asciiTheme="majorHAnsi" w:hAnsiTheme="majorHAnsi" w:cstheme="majorHAnsi"/>
          <w:b/>
          <w:bCs/>
          <w:color w:val="000000"/>
        </w:rPr>
        <w:t>Dal 2016, il MEDFILM Festival</w:t>
      </w:r>
      <w:r w:rsidRPr="0010731F">
        <w:rPr>
          <w:rFonts w:asciiTheme="majorHAnsi" w:hAnsiTheme="majorHAnsi" w:cstheme="majorHAnsi"/>
          <w:bCs/>
          <w:color w:val="000000"/>
        </w:rPr>
        <w:t xml:space="preserve"> ha avviato </w:t>
      </w:r>
      <w:r w:rsidR="00763F91">
        <w:rPr>
          <w:rFonts w:asciiTheme="majorHAnsi" w:hAnsiTheme="majorHAnsi" w:cstheme="majorHAnsi"/>
          <w:bCs/>
          <w:color w:val="000000"/>
        </w:rPr>
        <w:t xml:space="preserve">la </w:t>
      </w:r>
      <w:r w:rsidRPr="0010731F">
        <w:rPr>
          <w:rFonts w:asciiTheme="majorHAnsi" w:hAnsiTheme="majorHAnsi" w:cstheme="majorHAnsi"/>
          <w:bCs/>
          <w:color w:val="000000"/>
        </w:rPr>
        <w:t xml:space="preserve">piattaforma professionale </w:t>
      </w:r>
      <w:r w:rsidRPr="00763F91">
        <w:rPr>
          <w:rFonts w:asciiTheme="majorHAnsi" w:hAnsiTheme="majorHAnsi" w:cstheme="majorHAnsi"/>
          <w:b/>
          <w:bCs/>
          <w:color w:val="000000"/>
        </w:rPr>
        <w:t>MEDMeetings</w:t>
      </w:r>
      <w:r w:rsidRPr="0010731F">
        <w:rPr>
          <w:rFonts w:asciiTheme="majorHAnsi" w:hAnsiTheme="majorHAnsi" w:cstheme="majorHAnsi"/>
          <w:bCs/>
          <w:color w:val="000000"/>
        </w:rPr>
        <w:t xml:space="preserve">, con l'obiettivo di offrire uno spazio </w:t>
      </w:r>
      <w:r w:rsidR="00763F91">
        <w:rPr>
          <w:rFonts w:asciiTheme="majorHAnsi" w:hAnsiTheme="majorHAnsi" w:cstheme="majorHAnsi"/>
          <w:bCs/>
          <w:color w:val="000000"/>
        </w:rPr>
        <w:t>dedicato all’</w:t>
      </w:r>
      <w:r w:rsidRPr="0010731F">
        <w:rPr>
          <w:rFonts w:asciiTheme="majorHAnsi" w:hAnsiTheme="majorHAnsi" w:cstheme="majorHAnsi"/>
          <w:bCs/>
          <w:color w:val="000000"/>
        </w:rPr>
        <w:t>incontro tra i professionisti del cinema euro-mediterraneo al fine di in</w:t>
      </w:r>
      <w:r w:rsidR="00763F91">
        <w:rPr>
          <w:rFonts w:asciiTheme="majorHAnsi" w:hAnsiTheme="majorHAnsi" w:cstheme="majorHAnsi"/>
          <w:bCs/>
          <w:color w:val="000000"/>
        </w:rPr>
        <w:t xml:space="preserve">coraggiare e sostenere scambi, </w:t>
      </w:r>
      <w:r w:rsidRPr="0010731F">
        <w:rPr>
          <w:rFonts w:asciiTheme="majorHAnsi" w:hAnsiTheme="majorHAnsi" w:cstheme="majorHAnsi"/>
          <w:bCs/>
          <w:color w:val="000000"/>
        </w:rPr>
        <w:t>collaborazioni</w:t>
      </w:r>
      <w:r w:rsidR="00763F91">
        <w:rPr>
          <w:rFonts w:asciiTheme="majorHAnsi" w:hAnsiTheme="majorHAnsi" w:cstheme="majorHAnsi"/>
          <w:bCs/>
          <w:color w:val="000000"/>
        </w:rPr>
        <w:t xml:space="preserve"> e coproduzioni.</w:t>
      </w:r>
    </w:p>
    <w:p w14:paraId="43792082" w14:textId="77777777" w:rsidR="008B5203" w:rsidRPr="0010731F" w:rsidRDefault="008B5203" w:rsidP="008B5203">
      <w:pPr>
        <w:jc w:val="both"/>
        <w:rPr>
          <w:rFonts w:asciiTheme="majorHAnsi" w:hAnsiTheme="majorHAnsi" w:cstheme="majorHAnsi"/>
          <w:bCs/>
        </w:rPr>
      </w:pPr>
      <w:r w:rsidRPr="0010731F">
        <w:rPr>
          <w:rFonts w:asciiTheme="majorHAnsi" w:hAnsiTheme="majorHAnsi" w:cstheme="majorHAnsi"/>
          <w:bCs/>
        </w:rPr>
        <w:t> </w:t>
      </w:r>
    </w:p>
    <w:p w14:paraId="165BE6F6" w14:textId="77777777" w:rsidR="0010731F" w:rsidRPr="0010731F" w:rsidRDefault="0010731F" w:rsidP="0010731F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</w:rPr>
      </w:pPr>
      <w:r w:rsidRPr="0010731F">
        <w:rPr>
          <w:rFonts w:asciiTheme="majorHAnsi" w:hAnsiTheme="majorHAnsi" w:cstheme="majorHAnsi"/>
          <w:bCs/>
          <w:color w:val="000000"/>
        </w:rPr>
        <w:t>Per la sua 26</w:t>
      </w:r>
      <w:r w:rsidRPr="0010731F">
        <w:rPr>
          <w:rFonts w:asciiTheme="majorHAnsi" w:hAnsiTheme="majorHAnsi" w:cstheme="majorHAnsi"/>
          <w:bCs/>
          <w:color w:val="000000"/>
          <w:vertAlign w:val="superscript"/>
        </w:rPr>
        <w:t>a</w:t>
      </w:r>
      <w:r w:rsidRPr="0010731F">
        <w:rPr>
          <w:rFonts w:asciiTheme="majorHAnsi" w:hAnsiTheme="majorHAnsi" w:cstheme="majorHAnsi"/>
          <w:bCs/>
          <w:color w:val="000000"/>
        </w:rPr>
        <w:t xml:space="preserve"> edizione, il Festival è lieto di annunciare i </w:t>
      </w:r>
      <w:r w:rsidRPr="00763F91">
        <w:rPr>
          <w:rFonts w:asciiTheme="majorHAnsi" w:hAnsiTheme="majorHAnsi" w:cstheme="majorHAnsi"/>
          <w:b/>
          <w:bCs/>
          <w:color w:val="000000"/>
        </w:rPr>
        <w:t>MEDFILM WORKS IN PROGRESS, una nuova attività nata nell’ambito dei MEDMeetings</w:t>
      </w:r>
      <w:r w:rsidRPr="0010731F">
        <w:rPr>
          <w:rFonts w:asciiTheme="majorHAnsi" w:hAnsiTheme="majorHAnsi" w:cstheme="majorHAnsi"/>
          <w:bCs/>
          <w:color w:val="000000"/>
        </w:rPr>
        <w:t>.</w:t>
      </w:r>
    </w:p>
    <w:p w14:paraId="06D6397E" w14:textId="77777777" w:rsidR="008B5203" w:rsidRPr="0010731F" w:rsidRDefault="008B5203" w:rsidP="008B5203">
      <w:pPr>
        <w:jc w:val="both"/>
        <w:rPr>
          <w:rFonts w:asciiTheme="majorHAnsi" w:hAnsiTheme="majorHAnsi" w:cstheme="majorHAnsi"/>
          <w:bCs/>
        </w:rPr>
      </w:pPr>
      <w:r w:rsidRPr="0010731F">
        <w:rPr>
          <w:rFonts w:asciiTheme="majorHAnsi" w:hAnsiTheme="majorHAnsi" w:cstheme="majorHAnsi"/>
          <w:bCs/>
        </w:rPr>
        <w:t> </w:t>
      </w:r>
    </w:p>
    <w:p w14:paraId="4CB608C1" w14:textId="11683365" w:rsidR="0010731F" w:rsidRPr="0010731F" w:rsidRDefault="0010731F" w:rsidP="0010731F">
      <w:pPr>
        <w:shd w:val="clear" w:color="auto" w:fill="FFFFFF"/>
        <w:jc w:val="both"/>
        <w:rPr>
          <w:rFonts w:asciiTheme="majorHAnsi" w:hAnsiTheme="majorHAnsi" w:cstheme="majorHAnsi"/>
          <w:bCs/>
          <w:color w:val="222222"/>
        </w:rPr>
      </w:pPr>
      <w:r w:rsidRPr="00AD3550">
        <w:rPr>
          <w:rFonts w:asciiTheme="majorHAnsi" w:hAnsiTheme="majorHAnsi" w:cstheme="majorHAnsi"/>
          <w:b/>
          <w:bCs/>
          <w:color w:val="000000"/>
        </w:rPr>
        <w:t>MEDFILM WORKS IN PROGRESS</w:t>
      </w:r>
      <w:r w:rsidRPr="0010731F">
        <w:rPr>
          <w:rFonts w:asciiTheme="majorHAnsi" w:hAnsiTheme="majorHAnsi" w:cstheme="majorHAnsi"/>
          <w:bCs/>
          <w:color w:val="000000"/>
        </w:rPr>
        <w:t xml:space="preserve"> </w:t>
      </w:r>
      <w:r>
        <w:rPr>
          <w:rFonts w:asciiTheme="majorHAnsi" w:hAnsiTheme="majorHAnsi" w:cstheme="majorHAnsi"/>
          <w:bCs/>
          <w:color w:val="000000"/>
        </w:rPr>
        <w:t xml:space="preserve">è aperto </w:t>
      </w:r>
      <w:r w:rsidRPr="0010731F">
        <w:rPr>
          <w:rFonts w:asciiTheme="majorHAnsi" w:hAnsiTheme="majorHAnsi" w:cstheme="majorHAnsi"/>
          <w:bCs/>
          <w:color w:val="000000"/>
        </w:rPr>
        <w:t>a lungometraggi di finzione e documentari creativi in fase di post-produzione provenienti dall'</w:t>
      </w:r>
      <w:r w:rsidRPr="00AD3550">
        <w:rPr>
          <w:rFonts w:asciiTheme="majorHAnsi" w:hAnsiTheme="majorHAnsi" w:cstheme="majorHAnsi"/>
          <w:b/>
          <w:bCs/>
          <w:color w:val="000000"/>
        </w:rPr>
        <w:t>Italia</w:t>
      </w:r>
      <w:r w:rsidRPr="0010731F">
        <w:rPr>
          <w:rFonts w:asciiTheme="majorHAnsi" w:hAnsiTheme="majorHAnsi" w:cstheme="majorHAnsi"/>
          <w:bCs/>
          <w:color w:val="000000"/>
        </w:rPr>
        <w:t>, dai paesi della sponda Sud del Mediterraneo (</w:t>
      </w:r>
      <w:r w:rsidRPr="00AD3550">
        <w:rPr>
          <w:rFonts w:asciiTheme="majorHAnsi" w:hAnsiTheme="majorHAnsi" w:cstheme="majorHAnsi"/>
          <w:b/>
          <w:bCs/>
          <w:color w:val="000000"/>
        </w:rPr>
        <w:t>Algeria, Marocco, Tunisia, Libia, Egitto, Libano, Palestina, Siria</w:t>
      </w:r>
      <w:r w:rsidRPr="0010731F">
        <w:rPr>
          <w:rFonts w:asciiTheme="majorHAnsi" w:hAnsiTheme="majorHAnsi" w:cstheme="majorHAnsi"/>
          <w:bCs/>
          <w:color w:val="000000"/>
        </w:rPr>
        <w:t>), dall'</w:t>
      </w:r>
      <w:r w:rsidRPr="00AD3550">
        <w:rPr>
          <w:rFonts w:asciiTheme="majorHAnsi" w:hAnsiTheme="majorHAnsi" w:cstheme="majorHAnsi"/>
          <w:b/>
          <w:bCs/>
          <w:color w:val="000000"/>
        </w:rPr>
        <w:t xml:space="preserve">Iraq </w:t>
      </w:r>
      <w:r w:rsidRPr="0010731F">
        <w:rPr>
          <w:rFonts w:asciiTheme="majorHAnsi" w:hAnsiTheme="majorHAnsi" w:cstheme="majorHAnsi"/>
          <w:bCs/>
          <w:color w:val="000000"/>
        </w:rPr>
        <w:t xml:space="preserve">e dalla </w:t>
      </w:r>
      <w:r w:rsidRPr="00AD3550">
        <w:rPr>
          <w:rFonts w:asciiTheme="majorHAnsi" w:hAnsiTheme="majorHAnsi" w:cstheme="majorHAnsi"/>
          <w:b/>
          <w:bCs/>
          <w:color w:val="000000"/>
        </w:rPr>
        <w:t>Giordania</w:t>
      </w:r>
      <w:r w:rsidRPr="0010731F">
        <w:rPr>
          <w:rFonts w:asciiTheme="majorHAnsi" w:hAnsiTheme="majorHAnsi" w:cstheme="majorHAnsi"/>
          <w:bCs/>
          <w:color w:val="000000"/>
        </w:rPr>
        <w:t>.</w:t>
      </w:r>
    </w:p>
    <w:p w14:paraId="33A1C32A" w14:textId="77777777" w:rsidR="008B5203" w:rsidRPr="008B5203" w:rsidRDefault="008B5203" w:rsidP="008B5203"/>
    <w:p w14:paraId="362171BA" w14:textId="77777777" w:rsidR="00AA59C9" w:rsidRPr="006928A6" w:rsidRDefault="00AA59C9" w:rsidP="001E6ABC">
      <w:pPr>
        <w:jc w:val="both"/>
        <w:rPr>
          <w:rFonts w:ascii="Arial" w:hAnsi="Arial" w:cs="Arial"/>
        </w:rPr>
      </w:pPr>
    </w:p>
    <w:p w14:paraId="6F8EFD8A" w14:textId="5C89CCD3" w:rsidR="00193147" w:rsidRPr="0011746E" w:rsidRDefault="00753BCB" w:rsidP="001E6ABC">
      <w:pPr>
        <w:pStyle w:val="Paragrafoelenco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C00000"/>
        </w:rPr>
      </w:pPr>
      <w:r w:rsidRPr="0011746E">
        <w:rPr>
          <w:rFonts w:asciiTheme="majorHAnsi" w:hAnsiTheme="majorHAnsi" w:cstheme="majorHAnsi"/>
          <w:b/>
          <w:color w:val="C00000"/>
        </w:rPr>
        <w:t xml:space="preserve">  </w:t>
      </w:r>
      <w:r w:rsidR="00193147" w:rsidRPr="0011746E">
        <w:rPr>
          <w:rFonts w:asciiTheme="majorHAnsi" w:hAnsiTheme="majorHAnsi" w:cstheme="majorHAnsi"/>
          <w:b/>
          <w:color w:val="C00000"/>
        </w:rPr>
        <w:t>Data e luogo</w:t>
      </w:r>
    </w:p>
    <w:p w14:paraId="00C5BE26" w14:textId="77777777" w:rsidR="007B44FA" w:rsidRPr="00C057F2" w:rsidRDefault="007B44FA" w:rsidP="001E6ABC">
      <w:pPr>
        <w:jc w:val="both"/>
        <w:rPr>
          <w:rFonts w:asciiTheme="majorHAnsi" w:hAnsiTheme="majorHAnsi" w:cstheme="majorHAnsi"/>
        </w:rPr>
      </w:pPr>
    </w:p>
    <w:p w14:paraId="5BA18414" w14:textId="6DA86F5F" w:rsidR="00193147" w:rsidRPr="00C057F2" w:rsidRDefault="00193147" w:rsidP="001E6ABC">
      <w:pPr>
        <w:jc w:val="both"/>
        <w:rPr>
          <w:rFonts w:asciiTheme="majorHAnsi" w:hAnsiTheme="majorHAnsi" w:cstheme="majorHAnsi"/>
          <w:b/>
          <w:bCs/>
        </w:rPr>
      </w:pPr>
      <w:r w:rsidRPr="00C057F2">
        <w:rPr>
          <w:rFonts w:asciiTheme="majorHAnsi" w:hAnsiTheme="majorHAnsi" w:cstheme="majorHAnsi"/>
        </w:rPr>
        <w:t xml:space="preserve">La prima edizione di </w:t>
      </w:r>
      <w:r w:rsidR="008B5203" w:rsidRPr="00C057F2">
        <w:rPr>
          <w:rFonts w:asciiTheme="majorHAnsi" w:hAnsiTheme="majorHAnsi" w:cstheme="majorHAnsi"/>
          <w:color w:val="222222"/>
          <w:shd w:val="clear" w:color="auto" w:fill="FFFFFF"/>
        </w:rPr>
        <w:t xml:space="preserve">MEDFILM </w:t>
      </w:r>
      <w:r w:rsidR="008B5203" w:rsidRPr="00AD3550">
        <w:rPr>
          <w:rFonts w:asciiTheme="majorHAnsi" w:hAnsiTheme="majorHAnsi" w:cstheme="majorHAnsi"/>
          <w:caps/>
          <w:color w:val="222222"/>
          <w:shd w:val="clear" w:color="auto" w:fill="FFFFFF"/>
        </w:rPr>
        <w:t>Works in Progress</w:t>
      </w:r>
      <w:r w:rsidR="00AA1E29" w:rsidRPr="00C057F2">
        <w:rPr>
          <w:rFonts w:asciiTheme="majorHAnsi" w:hAnsiTheme="majorHAnsi" w:cstheme="majorHAnsi"/>
        </w:rPr>
        <w:t xml:space="preserve"> si svolgerà </w:t>
      </w:r>
      <w:r w:rsidR="00C40D57">
        <w:rPr>
          <w:rFonts w:asciiTheme="majorHAnsi" w:hAnsiTheme="majorHAnsi" w:cstheme="majorHAnsi"/>
        </w:rPr>
        <w:t>nell’ambito del</w:t>
      </w:r>
      <w:r w:rsidR="00AA1E29" w:rsidRPr="00C057F2">
        <w:rPr>
          <w:rFonts w:asciiTheme="majorHAnsi" w:hAnsiTheme="majorHAnsi" w:cstheme="majorHAnsi"/>
        </w:rPr>
        <w:t xml:space="preserve">la 26a edizione del MedFilm Festival </w:t>
      </w:r>
      <w:r w:rsidR="00C40D57">
        <w:rPr>
          <w:rFonts w:asciiTheme="majorHAnsi" w:hAnsiTheme="majorHAnsi" w:cstheme="majorHAnsi"/>
        </w:rPr>
        <w:t>che avrà luogo a Roma</w:t>
      </w:r>
      <w:r w:rsidR="00C40D57" w:rsidRPr="00B132CF">
        <w:rPr>
          <w:rFonts w:asciiTheme="majorHAnsi" w:hAnsiTheme="majorHAnsi" w:cstheme="majorHAnsi"/>
        </w:rPr>
        <w:t xml:space="preserve">, </w:t>
      </w:r>
      <w:r w:rsidR="0051007E" w:rsidRPr="00B132CF">
        <w:rPr>
          <w:rFonts w:asciiTheme="majorHAnsi" w:hAnsiTheme="majorHAnsi" w:cstheme="majorHAnsi"/>
        </w:rPr>
        <w:t>dal 6 al 15 novembre 2020.</w:t>
      </w:r>
    </w:p>
    <w:p w14:paraId="5E54D14D" w14:textId="77777777" w:rsidR="00BB09D7" w:rsidRPr="001E6ABC" w:rsidRDefault="00BB09D7" w:rsidP="001E6ABC">
      <w:pPr>
        <w:jc w:val="both"/>
        <w:rPr>
          <w:rFonts w:asciiTheme="majorHAnsi" w:hAnsiTheme="majorHAnsi" w:cstheme="majorHAnsi"/>
        </w:rPr>
      </w:pPr>
    </w:p>
    <w:p w14:paraId="6E279B46" w14:textId="77777777" w:rsidR="00193147" w:rsidRPr="001E6ABC" w:rsidRDefault="00193147" w:rsidP="001E6ABC">
      <w:pPr>
        <w:jc w:val="both"/>
        <w:rPr>
          <w:rFonts w:asciiTheme="majorHAnsi" w:hAnsiTheme="majorHAnsi" w:cstheme="majorHAnsi"/>
        </w:rPr>
      </w:pPr>
    </w:p>
    <w:p w14:paraId="007CB7A8" w14:textId="5DC688EF" w:rsidR="00193147" w:rsidRPr="001E6ABC" w:rsidRDefault="00753BCB" w:rsidP="001E6ABC">
      <w:pPr>
        <w:ind w:left="360"/>
        <w:jc w:val="both"/>
        <w:rPr>
          <w:rFonts w:asciiTheme="majorHAnsi" w:hAnsiTheme="majorHAnsi" w:cstheme="majorHAnsi"/>
          <w:b/>
        </w:rPr>
      </w:pPr>
      <w:r w:rsidRPr="0011746E">
        <w:rPr>
          <w:rFonts w:asciiTheme="majorHAnsi" w:hAnsiTheme="majorHAnsi" w:cstheme="majorHAnsi"/>
          <w:b/>
          <w:color w:val="C00000"/>
        </w:rPr>
        <w:t>2.    Premio e giuria</w:t>
      </w:r>
    </w:p>
    <w:p w14:paraId="55C8B683" w14:textId="77777777" w:rsidR="00C25D65" w:rsidRPr="001E6ABC" w:rsidRDefault="00193147" w:rsidP="001E6ABC">
      <w:pPr>
        <w:jc w:val="both"/>
        <w:rPr>
          <w:rFonts w:asciiTheme="majorHAnsi" w:hAnsiTheme="majorHAnsi" w:cstheme="majorHAnsi"/>
        </w:rPr>
      </w:pPr>
      <w:r w:rsidRPr="001E6ABC">
        <w:rPr>
          <w:rFonts w:asciiTheme="majorHAnsi" w:hAnsiTheme="majorHAnsi" w:cstheme="majorHAnsi"/>
        </w:rPr>
        <w:t xml:space="preserve">  </w:t>
      </w:r>
    </w:p>
    <w:p w14:paraId="16E51A0E" w14:textId="6704D114" w:rsidR="00193147" w:rsidRDefault="00C40D57" w:rsidP="001E6ABC">
      <w:pPr>
        <w:jc w:val="both"/>
        <w:rPr>
          <w:rFonts w:asciiTheme="majorHAnsi" w:eastAsiaTheme="minorEastAsia" w:hAnsiTheme="majorHAnsi" w:cstheme="majorHAnsi"/>
          <w:color w:val="3C3C3C"/>
        </w:rPr>
      </w:pPr>
      <w:r>
        <w:rPr>
          <w:rFonts w:asciiTheme="majorHAnsi" w:hAnsiTheme="majorHAnsi" w:cstheme="majorHAnsi"/>
        </w:rPr>
        <w:t xml:space="preserve">Il </w:t>
      </w:r>
      <w:r w:rsidRPr="00C40D57">
        <w:rPr>
          <w:rFonts w:asciiTheme="majorHAnsi" w:hAnsiTheme="majorHAnsi" w:cstheme="majorHAnsi"/>
          <w:b/>
          <w:bCs/>
        </w:rPr>
        <w:t>Premio</w:t>
      </w:r>
      <w:r>
        <w:rPr>
          <w:rFonts w:asciiTheme="majorHAnsi" w:hAnsiTheme="majorHAnsi" w:cstheme="majorHAnsi"/>
        </w:rPr>
        <w:t xml:space="preserve"> </w:t>
      </w:r>
      <w:r w:rsidR="0011746E" w:rsidRPr="00C057F2">
        <w:rPr>
          <w:rFonts w:asciiTheme="majorHAnsi" w:hAnsiTheme="majorHAnsi" w:cstheme="majorHAnsi"/>
          <w:b/>
          <w:bCs/>
        </w:rPr>
        <w:t>MEDFILM</w:t>
      </w:r>
      <w:r w:rsidR="00C25D65" w:rsidRPr="001E6ABC">
        <w:rPr>
          <w:rFonts w:asciiTheme="majorHAnsi" w:hAnsiTheme="majorHAnsi" w:cstheme="majorHAnsi"/>
        </w:rPr>
        <w:t xml:space="preserve"> (5000 euro)</w:t>
      </w:r>
      <w:r w:rsidR="00496264" w:rsidRPr="00DB3A3F">
        <w:rPr>
          <w:rFonts w:asciiTheme="majorHAnsi" w:eastAsiaTheme="minorEastAsia" w:hAnsiTheme="majorHAnsi" w:cstheme="majorHAnsi"/>
          <w:color w:val="000000" w:themeColor="text1"/>
        </w:rPr>
        <w:t xml:space="preserve"> sarà assegnat</w:t>
      </w:r>
      <w:r>
        <w:rPr>
          <w:rFonts w:asciiTheme="majorHAnsi" w:eastAsiaTheme="minorEastAsia" w:hAnsiTheme="majorHAnsi" w:cstheme="majorHAnsi"/>
          <w:color w:val="000000" w:themeColor="text1"/>
        </w:rPr>
        <w:t xml:space="preserve">o </w:t>
      </w:r>
      <w:r w:rsidR="00496264" w:rsidRPr="00DB3A3F">
        <w:rPr>
          <w:rFonts w:asciiTheme="majorHAnsi" w:eastAsiaTheme="minorEastAsia" w:hAnsiTheme="majorHAnsi" w:cstheme="majorHAnsi"/>
          <w:color w:val="000000" w:themeColor="text1"/>
        </w:rPr>
        <w:t>da una giuria internazionale.</w:t>
      </w:r>
      <w:r w:rsidR="00496264" w:rsidRPr="001E6ABC">
        <w:rPr>
          <w:rFonts w:asciiTheme="majorHAnsi" w:eastAsiaTheme="minorEastAsia" w:hAnsiTheme="majorHAnsi" w:cstheme="majorHAnsi"/>
          <w:color w:val="3C3C3C"/>
        </w:rPr>
        <w:t xml:space="preserve"> </w:t>
      </w:r>
    </w:p>
    <w:p w14:paraId="6B1AFECB" w14:textId="37E6521E" w:rsidR="006A47F9" w:rsidRPr="006A47F9" w:rsidRDefault="006A47F9" w:rsidP="001E6ABC">
      <w:pPr>
        <w:jc w:val="both"/>
        <w:rPr>
          <w:rFonts w:asciiTheme="majorHAnsi" w:eastAsiaTheme="minorEastAsia" w:hAnsiTheme="majorHAnsi" w:cstheme="majorHAnsi"/>
        </w:rPr>
      </w:pPr>
      <w:r w:rsidRPr="006A47F9">
        <w:rPr>
          <w:rFonts w:asciiTheme="majorHAnsi" w:eastAsiaTheme="minorEastAsia" w:hAnsiTheme="majorHAnsi" w:cstheme="majorHAnsi"/>
        </w:rPr>
        <w:t>Altr</w:t>
      </w:r>
      <w:r w:rsidR="00C40D57">
        <w:rPr>
          <w:rFonts w:asciiTheme="majorHAnsi" w:eastAsiaTheme="minorEastAsia" w:hAnsiTheme="majorHAnsi" w:cstheme="majorHAnsi"/>
        </w:rPr>
        <w:t>i premi</w:t>
      </w:r>
      <w:r w:rsidRPr="006A47F9">
        <w:rPr>
          <w:rFonts w:asciiTheme="majorHAnsi" w:eastAsiaTheme="minorEastAsia" w:hAnsiTheme="majorHAnsi" w:cstheme="majorHAnsi"/>
        </w:rPr>
        <w:t xml:space="preserve"> saranno annunciat</w:t>
      </w:r>
      <w:r w:rsidR="00C40D57">
        <w:rPr>
          <w:rFonts w:asciiTheme="majorHAnsi" w:eastAsiaTheme="minorEastAsia" w:hAnsiTheme="majorHAnsi" w:cstheme="majorHAnsi"/>
        </w:rPr>
        <w:t>i</w:t>
      </w:r>
      <w:r w:rsidRPr="006A47F9">
        <w:rPr>
          <w:rFonts w:asciiTheme="majorHAnsi" w:eastAsiaTheme="minorEastAsia" w:hAnsiTheme="majorHAnsi" w:cstheme="majorHAnsi"/>
        </w:rPr>
        <w:t xml:space="preserve"> entro il 30 settembre.</w:t>
      </w:r>
    </w:p>
    <w:p w14:paraId="0D8B9FFA" w14:textId="77777777" w:rsidR="008B5203" w:rsidRPr="001E6ABC" w:rsidRDefault="008B5203" w:rsidP="001E6ABC">
      <w:pPr>
        <w:jc w:val="both"/>
        <w:rPr>
          <w:rFonts w:asciiTheme="majorHAnsi" w:hAnsiTheme="majorHAnsi" w:cstheme="majorHAnsi"/>
        </w:rPr>
      </w:pPr>
    </w:p>
    <w:p w14:paraId="1A7FC7B6" w14:textId="77777777" w:rsidR="00496264" w:rsidRPr="001E6ABC" w:rsidRDefault="00496264" w:rsidP="001E6ABC">
      <w:pPr>
        <w:jc w:val="both"/>
        <w:rPr>
          <w:rFonts w:asciiTheme="majorHAnsi" w:hAnsiTheme="majorHAnsi" w:cstheme="majorHAnsi"/>
        </w:rPr>
      </w:pPr>
    </w:p>
    <w:p w14:paraId="6E2551E4" w14:textId="45FB8484" w:rsidR="00193147" w:rsidRPr="0011746E" w:rsidRDefault="00193147" w:rsidP="001E6ABC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b/>
          <w:color w:val="C00000"/>
        </w:rPr>
      </w:pPr>
      <w:r w:rsidRPr="0011746E">
        <w:rPr>
          <w:rFonts w:asciiTheme="majorHAnsi" w:hAnsiTheme="majorHAnsi" w:cstheme="majorHAnsi"/>
          <w:b/>
          <w:color w:val="C00000"/>
        </w:rPr>
        <w:t>Descrizione del workshop</w:t>
      </w:r>
    </w:p>
    <w:p w14:paraId="28C38A9F" w14:textId="77777777" w:rsidR="00193147" w:rsidRPr="001E6ABC" w:rsidRDefault="00193147" w:rsidP="001E6ABC">
      <w:pPr>
        <w:jc w:val="both"/>
        <w:rPr>
          <w:rFonts w:asciiTheme="majorHAnsi" w:hAnsiTheme="majorHAnsi" w:cstheme="majorHAnsi"/>
        </w:rPr>
      </w:pPr>
    </w:p>
    <w:p w14:paraId="3CBDCDEC" w14:textId="1237623E" w:rsidR="00193147" w:rsidRPr="001E6ABC" w:rsidRDefault="0011746E" w:rsidP="001E6ABC">
      <w:pPr>
        <w:jc w:val="both"/>
        <w:rPr>
          <w:rFonts w:asciiTheme="majorHAnsi" w:hAnsiTheme="majorHAnsi" w:cstheme="majorHAnsi"/>
        </w:rPr>
      </w:pPr>
      <w:r w:rsidRPr="00C057F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 xml:space="preserve">MEDFILM </w:t>
      </w:r>
      <w:r w:rsidRPr="00763F91">
        <w:rPr>
          <w:rFonts w:asciiTheme="majorHAnsi" w:hAnsiTheme="majorHAnsi" w:cstheme="majorHAnsi"/>
          <w:b/>
          <w:bCs/>
          <w:caps/>
          <w:color w:val="222222"/>
          <w:shd w:val="clear" w:color="auto" w:fill="FFFFFF"/>
        </w:rPr>
        <w:t>Works in Progress</w:t>
      </w:r>
      <w:r w:rsidRPr="00C057F2">
        <w:rPr>
          <w:rFonts w:asciiTheme="majorHAnsi" w:hAnsiTheme="majorHAnsi" w:cstheme="majorHAnsi"/>
          <w:b/>
          <w:bCs/>
        </w:rPr>
        <w:t xml:space="preserve"> </w:t>
      </w:r>
      <w:r w:rsidR="00E24DAA" w:rsidRPr="00C057F2">
        <w:rPr>
          <w:rFonts w:asciiTheme="majorHAnsi" w:hAnsiTheme="majorHAnsi" w:cstheme="majorHAnsi"/>
          <w:b/>
          <w:bCs/>
        </w:rPr>
        <w:t xml:space="preserve">si svolgerà </w:t>
      </w:r>
      <w:r w:rsidR="00E24DAA" w:rsidRPr="00AD3550">
        <w:rPr>
          <w:rFonts w:asciiTheme="majorHAnsi" w:hAnsiTheme="majorHAnsi" w:cstheme="majorHAnsi"/>
          <w:b/>
          <w:bCs/>
          <w:u w:val="single"/>
        </w:rPr>
        <w:t xml:space="preserve">il 9 e </w:t>
      </w:r>
      <w:r w:rsidR="00763F91" w:rsidRPr="00AD3550">
        <w:rPr>
          <w:rFonts w:asciiTheme="majorHAnsi" w:hAnsiTheme="majorHAnsi" w:cstheme="majorHAnsi"/>
          <w:b/>
          <w:bCs/>
          <w:u w:val="single"/>
        </w:rPr>
        <w:t xml:space="preserve">il </w:t>
      </w:r>
      <w:r w:rsidR="00E24DAA" w:rsidRPr="00AD3550">
        <w:rPr>
          <w:rFonts w:asciiTheme="majorHAnsi" w:hAnsiTheme="majorHAnsi" w:cstheme="majorHAnsi"/>
          <w:b/>
          <w:bCs/>
          <w:u w:val="single"/>
        </w:rPr>
        <w:t>10 novembre</w:t>
      </w:r>
      <w:r w:rsidR="005C1EC8" w:rsidRPr="001E6ABC">
        <w:rPr>
          <w:rFonts w:asciiTheme="majorHAnsi" w:hAnsiTheme="majorHAnsi" w:cstheme="majorHAnsi"/>
        </w:rPr>
        <w:t>. O</w:t>
      </w:r>
      <w:r w:rsidR="00C40D57">
        <w:rPr>
          <w:rFonts w:asciiTheme="majorHAnsi" w:hAnsiTheme="majorHAnsi" w:cstheme="majorHAnsi"/>
        </w:rPr>
        <w:t xml:space="preserve">gnuno dei  partecipanti, </w:t>
      </w:r>
      <w:r w:rsidR="005C1EC8" w:rsidRPr="001E6ABC">
        <w:rPr>
          <w:rFonts w:asciiTheme="majorHAnsi" w:hAnsiTheme="majorHAnsi" w:cstheme="majorHAnsi"/>
        </w:rPr>
        <w:t>regista e produttore</w:t>
      </w:r>
      <w:r w:rsidR="00C40D57">
        <w:rPr>
          <w:rFonts w:asciiTheme="majorHAnsi" w:hAnsiTheme="majorHAnsi" w:cstheme="majorHAnsi"/>
        </w:rPr>
        <w:t xml:space="preserve">, </w:t>
      </w:r>
      <w:r w:rsidR="005C1EC8" w:rsidRPr="001E6ABC">
        <w:rPr>
          <w:rFonts w:asciiTheme="majorHAnsi" w:hAnsiTheme="majorHAnsi" w:cstheme="majorHAnsi"/>
        </w:rPr>
        <w:t>sarà invitato a</w:t>
      </w:r>
      <w:r w:rsidR="00C40D57">
        <w:rPr>
          <w:rFonts w:asciiTheme="majorHAnsi" w:hAnsiTheme="majorHAnsi" w:cstheme="majorHAnsi"/>
        </w:rPr>
        <w:t xml:space="preserve">d illustrare </w:t>
      </w:r>
      <w:r w:rsidR="005C1EC8" w:rsidRPr="001E6ABC">
        <w:rPr>
          <w:rFonts w:asciiTheme="majorHAnsi" w:hAnsiTheme="majorHAnsi" w:cstheme="majorHAnsi"/>
        </w:rPr>
        <w:t xml:space="preserve">e discutere il proprio </w:t>
      </w:r>
      <w:r w:rsidR="00BB19CC">
        <w:rPr>
          <w:rFonts w:asciiTheme="majorHAnsi" w:hAnsiTheme="majorHAnsi" w:cstheme="majorHAnsi"/>
        </w:rPr>
        <w:t>work in progress</w:t>
      </w:r>
      <w:r w:rsidR="005C1EC8" w:rsidRPr="001E6ABC">
        <w:rPr>
          <w:rFonts w:asciiTheme="majorHAnsi" w:hAnsiTheme="majorHAnsi" w:cstheme="majorHAnsi"/>
        </w:rPr>
        <w:t xml:space="preserve"> </w:t>
      </w:r>
      <w:r w:rsidR="00C40D57">
        <w:rPr>
          <w:rFonts w:asciiTheme="majorHAnsi" w:hAnsiTheme="majorHAnsi" w:cstheme="majorHAnsi"/>
        </w:rPr>
        <w:t>nel corso dell’i</w:t>
      </w:r>
      <w:r w:rsidR="005C1EC8" w:rsidRPr="001E6ABC">
        <w:rPr>
          <w:rFonts w:asciiTheme="majorHAnsi" w:hAnsiTheme="majorHAnsi" w:cstheme="majorHAnsi"/>
        </w:rPr>
        <w:t>ncontro con i membri della giuria.</w:t>
      </w:r>
    </w:p>
    <w:p w14:paraId="2F9EC13E" w14:textId="77777777" w:rsidR="001D38EE" w:rsidRPr="001E6ABC" w:rsidRDefault="001D38EE" w:rsidP="001E6ABC">
      <w:pPr>
        <w:jc w:val="both"/>
        <w:rPr>
          <w:rFonts w:asciiTheme="majorHAnsi" w:hAnsiTheme="majorHAnsi" w:cstheme="majorHAnsi"/>
          <w:color w:val="323A45"/>
          <w:shd w:val="clear" w:color="auto" w:fill="E9F0F4"/>
        </w:rPr>
      </w:pPr>
    </w:p>
    <w:p w14:paraId="0B3CC568" w14:textId="78E1D603" w:rsidR="001D38EE" w:rsidRPr="00DB3A3F" w:rsidRDefault="001D38EE" w:rsidP="001E6ABC">
      <w:pPr>
        <w:jc w:val="both"/>
        <w:rPr>
          <w:rFonts w:asciiTheme="majorHAnsi" w:hAnsiTheme="majorHAnsi" w:cstheme="majorHAnsi"/>
        </w:rPr>
      </w:pPr>
      <w:r w:rsidRPr="00DB3A3F">
        <w:rPr>
          <w:rFonts w:asciiTheme="majorHAnsi" w:hAnsiTheme="majorHAnsi" w:cstheme="majorHAnsi"/>
          <w:iCs/>
        </w:rPr>
        <w:t xml:space="preserve">A causa della situazione relativa al Covid-19, gli incontri saranno </w:t>
      </w:r>
      <w:r w:rsidRPr="00BB19CC">
        <w:rPr>
          <w:rFonts w:asciiTheme="majorHAnsi" w:hAnsiTheme="majorHAnsi" w:cstheme="majorHAnsi"/>
          <w:b/>
          <w:iCs/>
        </w:rPr>
        <w:t>online</w:t>
      </w:r>
      <w:r w:rsidRPr="00DB3A3F">
        <w:rPr>
          <w:rFonts w:asciiTheme="majorHAnsi" w:hAnsiTheme="majorHAnsi" w:cstheme="majorHAnsi"/>
          <w:iCs/>
        </w:rPr>
        <w:t>.</w:t>
      </w:r>
    </w:p>
    <w:p w14:paraId="51784BC7" w14:textId="0EFFED3C" w:rsidR="001D38EE" w:rsidRPr="001E6ABC" w:rsidRDefault="001D38EE" w:rsidP="001E6ABC">
      <w:pPr>
        <w:jc w:val="both"/>
        <w:rPr>
          <w:rFonts w:asciiTheme="majorHAnsi" w:hAnsiTheme="majorHAnsi" w:cstheme="majorHAnsi"/>
          <w:color w:val="323A45"/>
          <w:shd w:val="clear" w:color="auto" w:fill="E9F0F4"/>
        </w:rPr>
      </w:pPr>
    </w:p>
    <w:p w14:paraId="276AD6BE" w14:textId="77777777" w:rsidR="00E000F1" w:rsidRPr="001E6ABC" w:rsidRDefault="00E000F1" w:rsidP="001E6ABC">
      <w:pPr>
        <w:jc w:val="both"/>
        <w:rPr>
          <w:rFonts w:asciiTheme="majorHAnsi" w:hAnsiTheme="majorHAnsi" w:cstheme="majorHAnsi"/>
        </w:rPr>
      </w:pPr>
    </w:p>
    <w:p w14:paraId="58919FF0" w14:textId="136E3388" w:rsidR="007B664C" w:rsidRPr="0011746E" w:rsidRDefault="007B664C" w:rsidP="001E6ABC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b/>
          <w:color w:val="C00000"/>
        </w:rPr>
      </w:pPr>
      <w:r w:rsidRPr="0011746E">
        <w:rPr>
          <w:rFonts w:asciiTheme="majorHAnsi" w:hAnsiTheme="majorHAnsi" w:cstheme="majorHAnsi"/>
          <w:b/>
          <w:color w:val="C00000"/>
        </w:rPr>
        <w:t>Ammissibilità</w:t>
      </w:r>
    </w:p>
    <w:p w14:paraId="65B1A5C8" w14:textId="77777777" w:rsidR="007B664C" w:rsidRPr="001E6ABC" w:rsidRDefault="007B664C" w:rsidP="001E6ABC">
      <w:pPr>
        <w:ind w:left="720"/>
        <w:jc w:val="both"/>
        <w:rPr>
          <w:rFonts w:asciiTheme="majorHAnsi" w:hAnsiTheme="majorHAnsi" w:cstheme="majorHAnsi"/>
        </w:rPr>
      </w:pPr>
    </w:p>
    <w:p w14:paraId="04D50559" w14:textId="07EE5F2A" w:rsidR="00336C68" w:rsidRPr="0011746E" w:rsidRDefault="0011746E" w:rsidP="0011746E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11746E">
        <w:rPr>
          <w:rFonts w:asciiTheme="majorHAnsi" w:hAnsiTheme="majorHAnsi" w:cstheme="majorHAnsi"/>
          <w:color w:val="222222"/>
          <w:shd w:val="clear" w:color="auto" w:fill="FFFFFF"/>
        </w:rPr>
        <w:t>MEDFILM</w:t>
      </w:r>
      <w:r w:rsidRPr="001E6ABC">
        <w:rPr>
          <w:rFonts w:asciiTheme="majorHAnsi" w:hAnsiTheme="majorHAnsi" w:cstheme="majorHAnsi"/>
          <w:color w:val="222222"/>
          <w:shd w:val="clear" w:color="auto" w:fill="FFFFFF"/>
        </w:rPr>
        <w:t xml:space="preserve"> Works in Progress</w:t>
      </w:r>
      <w:r w:rsidR="00336C68" w:rsidRPr="0011746E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10731F">
        <w:rPr>
          <w:rFonts w:asciiTheme="majorHAnsi" w:hAnsiTheme="majorHAnsi" w:cstheme="majorHAnsi"/>
          <w:bCs/>
          <w:color w:val="222222"/>
          <w:shd w:val="clear" w:color="auto" w:fill="FFFFFF"/>
        </w:rPr>
        <w:t>è aperto</w:t>
      </w:r>
      <w:r w:rsidR="00336C68" w:rsidRPr="0037582B">
        <w:rPr>
          <w:rFonts w:asciiTheme="majorHAnsi" w:hAnsiTheme="majorHAnsi" w:cstheme="majorHAnsi"/>
          <w:bCs/>
          <w:color w:val="222222"/>
          <w:shd w:val="clear" w:color="auto" w:fill="FFFFFF"/>
        </w:rPr>
        <w:t xml:space="preserve"> a </w:t>
      </w:r>
      <w:r w:rsidR="00BB19CC" w:rsidRPr="0037582B">
        <w:rPr>
          <w:rFonts w:asciiTheme="majorHAnsi" w:hAnsiTheme="majorHAnsi" w:cstheme="majorHAnsi"/>
          <w:bCs/>
          <w:color w:val="222222"/>
          <w:shd w:val="clear" w:color="auto" w:fill="FFFFFF"/>
        </w:rPr>
        <w:t>lungometraggi di finzione</w:t>
      </w:r>
      <w:r w:rsidR="00336C68" w:rsidRPr="0037582B">
        <w:rPr>
          <w:rFonts w:asciiTheme="majorHAnsi" w:hAnsiTheme="majorHAnsi" w:cstheme="majorHAnsi"/>
          <w:bCs/>
          <w:color w:val="222222"/>
          <w:shd w:val="clear" w:color="auto" w:fill="FFFFFF"/>
        </w:rPr>
        <w:t xml:space="preserve"> e documentari creativi in fase di post-produzione provenienti dall'</w:t>
      </w:r>
      <w:r w:rsidR="00336C68" w:rsidRPr="0037582B">
        <w:rPr>
          <w:rFonts w:asciiTheme="majorHAnsi" w:hAnsiTheme="majorHAnsi" w:cstheme="majorHAnsi"/>
          <w:b/>
          <w:color w:val="222222"/>
          <w:shd w:val="clear" w:color="auto" w:fill="FFFFFF"/>
        </w:rPr>
        <w:t>Italia</w:t>
      </w:r>
      <w:r w:rsidR="00336C68" w:rsidRPr="0011746E">
        <w:rPr>
          <w:rFonts w:asciiTheme="majorHAnsi" w:hAnsiTheme="majorHAnsi" w:cstheme="majorHAnsi"/>
          <w:color w:val="222222"/>
          <w:shd w:val="clear" w:color="auto" w:fill="FFFFFF"/>
        </w:rPr>
        <w:t xml:space="preserve">, </w:t>
      </w:r>
      <w:r w:rsidR="00C40D57">
        <w:rPr>
          <w:rFonts w:asciiTheme="majorHAnsi" w:hAnsiTheme="majorHAnsi" w:cstheme="majorHAnsi"/>
          <w:color w:val="222222"/>
          <w:shd w:val="clear" w:color="auto" w:fill="FFFFFF"/>
        </w:rPr>
        <w:t>dai paesi della sponda sud</w:t>
      </w:r>
      <w:r w:rsidR="00336C68" w:rsidRPr="00034E91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</w:t>
      </w:r>
      <w:r w:rsidR="00336C68" w:rsidRPr="0037582B">
        <w:rPr>
          <w:rFonts w:asciiTheme="majorHAnsi" w:hAnsiTheme="majorHAnsi" w:cstheme="majorHAnsi"/>
          <w:bCs/>
          <w:color w:val="222222"/>
          <w:shd w:val="clear" w:color="auto" w:fill="FFFFFF"/>
        </w:rPr>
        <w:t xml:space="preserve">del Mediterraneo </w:t>
      </w:r>
      <w:r w:rsidR="00336C68" w:rsidRPr="0011746E">
        <w:rPr>
          <w:rFonts w:asciiTheme="majorHAnsi" w:hAnsiTheme="majorHAnsi" w:cstheme="majorHAnsi"/>
          <w:color w:val="222222"/>
          <w:shd w:val="clear" w:color="auto" w:fill="FFFFFF"/>
        </w:rPr>
        <w:t>(</w:t>
      </w:r>
      <w:r w:rsidR="00336C68" w:rsidRPr="00034E91">
        <w:rPr>
          <w:rFonts w:asciiTheme="majorHAnsi" w:hAnsiTheme="majorHAnsi" w:cstheme="majorHAnsi"/>
          <w:b/>
          <w:color w:val="222222"/>
          <w:shd w:val="clear" w:color="auto" w:fill="FFFFFF"/>
        </w:rPr>
        <w:t>Algeria, Marocco, Tunisia, Libia, Egitto, Libano, Palestina e Siria</w:t>
      </w:r>
      <w:r w:rsidR="00336C68" w:rsidRPr="0011746E">
        <w:rPr>
          <w:rFonts w:asciiTheme="majorHAnsi" w:hAnsiTheme="majorHAnsi" w:cstheme="majorHAnsi"/>
          <w:color w:val="222222"/>
          <w:shd w:val="clear" w:color="auto" w:fill="FFFFFF"/>
        </w:rPr>
        <w:t xml:space="preserve">), </w:t>
      </w:r>
      <w:r w:rsidR="00C40D57">
        <w:rPr>
          <w:rFonts w:asciiTheme="majorHAnsi" w:hAnsiTheme="majorHAnsi" w:cstheme="majorHAnsi"/>
          <w:color w:val="222222"/>
          <w:shd w:val="clear" w:color="auto" w:fill="FFFFFF"/>
        </w:rPr>
        <w:t xml:space="preserve">e </w:t>
      </w:r>
      <w:r w:rsidR="00336C68" w:rsidRPr="0011746E">
        <w:rPr>
          <w:rFonts w:asciiTheme="majorHAnsi" w:hAnsiTheme="majorHAnsi" w:cstheme="majorHAnsi"/>
          <w:color w:val="222222"/>
          <w:shd w:val="clear" w:color="auto" w:fill="FFFFFF"/>
        </w:rPr>
        <w:t>da</w:t>
      </w:r>
      <w:r w:rsidR="00C40D57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336C68" w:rsidRPr="00034E91">
        <w:rPr>
          <w:rFonts w:asciiTheme="majorHAnsi" w:hAnsiTheme="majorHAnsi" w:cstheme="majorHAnsi"/>
          <w:b/>
          <w:color w:val="222222"/>
          <w:shd w:val="clear" w:color="auto" w:fill="FFFFFF"/>
        </w:rPr>
        <w:t>Iraq</w:t>
      </w:r>
      <w:r w:rsidR="00336C68" w:rsidRPr="0011746E">
        <w:rPr>
          <w:rFonts w:asciiTheme="majorHAnsi" w:hAnsiTheme="majorHAnsi" w:cstheme="majorHAnsi"/>
          <w:color w:val="222222"/>
          <w:shd w:val="clear" w:color="auto" w:fill="FFFFFF"/>
        </w:rPr>
        <w:t xml:space="preserve"> e </w:t>
      </w:r>
      <w:r w:rsidR="00336C68" w:rsidRPr="00034E91">
        <w:rPr>
          <w:rFonts w:asciiTheme="majorHAnsi" w:hAnsiTheme="majorHAnsi" w:cstheme="majorHAnsi"/>
          <w:b/>
          <w:color w:val="222222"/>
          <w:shd w:val="clear" w:color="auto" w:fill="FFFFFF"/>
        </w:rPr>
        <w:t>Giordania</w:t>
      </w:r>
      <w:r w:rsidR="00336C68" w:rsidRPr="0011746E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1C45A030" w14:textId="3F9C5DF6" w:rsidR="00F317B3" w:rsidRPr="0011746E" w:rsidRDefault="00580315" w:rsidP="0011746E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11746E">
        <w:rPr>
          <w:rFonts w:asciiTheme="majorHAnsi" w:hAnsiTheme="majorHAnsi" w:cstheme="majorHAnsi"/>
          <w:color w:val="222222"/>
          <w:shd w:val="clear" w:color="auto" w:fill="FFFFFF"/>
        </w:rPr>
        <w:t>La durata</w:t>
      </w:r>
      <w:r w:rsidR="00763F91">
        <w:rPr>
          <w:rFonts w:asciiTheme="majorHAnsi" w:hAnsiTheme="majorHAnsi" w:cstheme="majorHAnsi"/>
          <w:color w:val="222222"/>
          <w:shd w:val="clear" w:color="auto" w:fill="FFFFFF"/>
        </w:rPr>
        <w:t xml:space="preserve"> del</w:t>
      </w:r>
      <w:r w:rsidRPr="0011746E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763F91" w:rsidRPr="00183BD7">
        <w:rPr>
          <w:rFonts w:asciiTheme="majorHAnsi" w:hAnsiTheme="majorHAnsi" w:cstheme="majorHAnsi"/>
          <w:color w:val="222222"/>
          <w:shd w:val="clear" w:color="auto" w:fill="FFFFFF"/>
        </w:rPr>
        <w:t xml:space="preserve">rough cut </w:t>
      </w:r>
      <w:r w:rsidRPr="0011746E">
        <w:rPr>
          <w:rFonts w:asciiTheme="majorHAnsi" w:hAnsiTheme="majorHAnsi" w:cstheme="majorHAnsi"/>
          <w:color w:val="222222"/>
          <w:shd w:val="clear" w:color="auto" w:fill="FFFFFF"/>
        </w:rPr>
        <w:t xml:space="preserve">presentato </w:t>
      </w:r>
      <w:r w:rsidRPr="00C057F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 xml:space="preserve">non deve essere </w:t>
      </w:r>
      <w:r w:rsidRPr="00AD3550">
        <w:rPr>
          <w:rFonts w:asciiTheme="majorHAnsi" w:hAnsiTheme="majorHAnsi" w:cstheme="majorHAnsi"/>
          <w:b/>
          <w:bCs/>
          <w:color w:val="222222"/>
          <w:u w:val="single"/>
          <w:shd w:val="clear" w:color="auto" w:fill="FFFFFF"/>
        </w:rPr>
        <w:t>inferiore a 40 minuti</w:t>
      </w:r>
      <w:r w:rsidRPr="00C057F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.</w:t>
      </w:r>
    </w:p>
    <w:p w14:paraId="2FD30E7D" w14:textId="18BCD0C6" w:rsidR="008A273B" w:rsidRDefault="00770CD8" w:rsidP="001E6ABC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11746E">
        <w:rPr>
          <w:rFonts w:asciiTheme="majorHAnsi" w:hAnsiTheme="majorHAnsi" w:cstheme="majorHAnsi"/>
          <w:color w:val="222222"/>
          <w:shd w:val="clear" w:color="auto" w:fill="FFFFFF"/>
        </w:rPr>
        <w:t>La versione inviata</w:t>
      </w:r>
      <w:r w:rsidR="002B7710" w:rsidRPr="0011746E">
        <w:rPr>
          <w:rFonts w:asciiTheme="majorHAnsi" w:hAnsiTheme="majorHAnsi" w:cstheme="majorHAnsi"/>
          <w:color w:val="222222"/>
          <w:shd w:val="clear" w:color="auto" w:fill="FFFFFF"/>
        </w:rPr>
        <w:t xml:space="preserve"> deve essere </w:t>
      </w:r>
      <w:r w:rsidR="000B7861" w:rsidRPr="00C057F2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sottotitolata in inglese</w:t>
      </w:r>
      <w:r w:rsidR="007B664C" w:rsidRPr="0011746E">
        <w:rPr>
          <w:rFonts w:asciiTheme="majorHAnsi" w:hAnsiTheme="majorHAnsi" w:cstheme="majorHAnsi"/>
          <w:color w:val="222222"/>
          <w:shd w:val="clear" w:color="auto" w:fill="FFFFFF"/>
        </w:rPr>
        <w:t>.</w:t>
      </w:r>
      <w:r w:rsidR="00C40D57" w:rsidRPr="00C40D57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</w:p>
    <w:p w14:paraId="7AF6BF34" w14:textId="77777777" w:rsidR="00DD7695" w:rsidRPr="000C2D5F" w:rsidRDefault="00DD7695" w:rsidP="001E6ABC">
      <w:pPr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</w:p>
    <w:p w14:paraId="2D60FC1A" w14:textId="7CB4413E" w:rsidR="001625F4" w:rsidRPr="001625F4" w:rsidRDefault="002F6752" w:rsidP="001625F4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b/>
          <w:color w:val="C00000"/>
        </w:rPr>
      </w:pPr>
      <w:r w:rsidRPr="001625F4">
        <w:rPr>
          <w:rFonts w:asciiTheme="majorHAnsi" w:hAnsiTheme="majorHAnsi" w:cstheme="majorHAnsi"/>
          <w:b/>
          <w:color w:val="C00000"/>
        </w:rPr>
        <w:t>Candidatura</w:t>
      </w:r>
    </w:p>
    <w:p w14:paraId="77816144" w14:textId="77777777" w:rsidR="004B7F74" w:rsidRDefault="001625F4" w:rsidP="004B7F7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1625F4">
        <w:rPr>
          <w:rFonts w:asciiTheme="majorHAnsi" w:hAnsiTheme="majorHAnsi" w:cstheme="majorHAnsi"/>
        </w:rPr>
        <w:t xml:space="preserve">er l’iscrizione al </w:t>
      </w:r>
      <w:r w:rsidRPr="0011746E">
        <w:rPr>
          <w:rFonts w:asciiTheme="majorHAnsi" w:hAnsiTheme="majorHAnsi" w:cstheme="majorHAnsi"/>
          <w:color w:val="222222"/>
          <w:shd w:val="clear" w:color="auto" w:fill="FFFFFF"/>
        </w:rPr>
        <w:t>MEDFILM</w:t>
      </w:r>
      <w:r w:rsidRPr="001E6ABC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4B7F74">
        <w:rPr>
          <w:rFonts w:asciiTheme="majorHAnsi" w:eastAsiaTheme="minorEastAsia" w:hAnsiTheme="majorHAnsi" w:cs="Courier"/>
          <w:lang w:val="en" w:eastAsia="en-US"/>
        </w:rPr>
        <w:t>WORKS IN PROGRESS</w:t>
      </w:r>
      <w:r w:rsidR="004B7F74" w:rsidRPr="004C236D">
        <w:rPr>
          <w:rFonts w:asciiTheme="majorHAnsi" w:eastAsiaTheme="minorEastAsia" w:hAnsiTheme="majorHAnsi" w:cs="Courier"/>
          <w:lang w:val="en" w:eastAsia="en-US"/>
        </w:rPr>
        <w:t xml:space="preserve"> </w:t>
      </w:r>
      <w:r>
        <w:rPr>
          <w:rFonts w:asciiTheme="majorHAnsi" w:hAnsiTheme="majorHAnsi" w:cstheme="majorHAnsi"/>
        </w:rPr>
        <w:t>è necessario compilare la Domanda di partecipazione,</w:t>
      </w:r>
      <w:r w:rsidR="00740FF6" w:rsidRPr="001625F4">
        <w:rPr>
          <w:rFonts w:asciiTheme="majorHAnsi" w:hAnsiTheme="majorHAnsi" w:cstheme="majorHAnsi"/>
        </w:rPr>
        <w:t xml:space="preserve"> scaricabile dal sito </w:t>
      </w:r>
      <w:hyperlink r:id="rId7" w:history="1">
        <w:r w:rsidR="00740FF6" w:rsidRPr="004B7F74">
          <w:rPr>
            <w:rStyle w:val="Collegamentoipertestuale"/>
            <w:rFonts w:asciiTheme="majorHAnsi" w:hAnsiTheme="majorHAnsi" w:cstheme="majorHAnsi"/>
            <w:color w:val="000000" w:themeColor="text1"/>
            <w:u w:val="none"/>
          </w:rPr>
          <w:t>www.medfilmfestival.org</w:t>
        </w:r>
      </w:hyperlink>
      <w:r w:rsidR="00740FF6" w:rsidRPr="004B7F74">
        <w:rPr>
          <w:rFonts w:asciiTheme="majorHAnsi" w:hAnsiTheme="majorHAnsi" w:cstheme="majorHAnsi"/>
          <w:color w:val="000000" w:themeColor="text1"/>
        </w:rPr>
        <w:t xml:space="preserve">, </w:t>
      </w:r>
      <w:r>
        <w:rPr>
          <w:rFonts w:asciiTheme="majorHAnsi" w:hAnsiTheme="majorHAnsi" w:cstheme="majorHAnsi"/>
        </w:rPr>
        <w:t>ed inviarla</w:t>
      </w:r>
      <w:r w:rsidR="004B7F74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740FF6" w:rsidRPr="001625F4">
        <w:rPr>
          <w:rFonts w:asciiTheme="majorHAnsi" w:hAnsiTheme="majorHAnsi" w:cstheme="majorHAnsi"/>
        </w:rPr>
        <w:t xml:space="preserve">insieme </w:t>
      </w:r>
      <w:r w:rsidR="004B7F74">
        <w:rPr>
          <w:rFonts w:asciiTheme="majorHAnsi" w:hAnsiTheme="majorHAnsi" w:cstheme="majorHAnsi"/>
        </w:rPr>
        <w:t xml:space="preserve">agli documenti richiesti </w:t>
      </w:r>
      <w:r w:rsidR="00740FF6" w:rsidRPr="001625F4">
        <w:rPr>
          <w:rFonts w:asciiTheme="majorHAnsi" w:hAnsiTheme="majorHAnsi" w:cstheme="majorHAnsi"/>
        </w:rPr>
        <w:t>al seguente indirizzo e-mail:</w:t>
      </w:r>
      <w:r w:rsidR="004B7F74">
        <w:rPr>
          <w:rFonts w:asciiTheme="majorHAnsi" w:hAnsiTheme="majorHAnsi" w:cstheme="majorHAnsi"/>
        </w:rPr>
        <w:t xml:space="preserve"> </w:t>
      </w:r>
    </w:p>
    <w:p w14:paraId="156D8FC7" w14:textId="44C20705" w:rsidR="002F6752" w:rsidRPr="004B7F74" w:rsidRDefault="00795603" w:rsidP="004B7F74">
      <w:pPr>
        <w:jc w:val="center"/>
        <w:rPr>
          <w:rFonts w:asciiTheme="majorHAnsi" w:hAnsiTheme="majorHAnsi" w:cstheme="majorHAnsi"/>
        </w:rPr>
      </w:pPr>
      <w:hyperlink r:id="rId8" w:history="1">
        <w:r w:rsidR="004B7F74" w:rsidRPr="004F091C">
          <w:rPr>
            <w:rStyle w:val="Collegamentoipertestuale"/>
            <w:rFonts w:asciiTheme="majorHAnsi" w:hAnsiTheme="majorHAnsi" w:cstheme="majorHAnsi"/>
            <w:bCs/>
          </w:rPr>
          <w:t>professional@medfilmfestival.org</w:t>
        </w:r>
      </w:hyperlink>
    </w:p>
    <w:p w14:paraId="0BABA2F1" w14:textId="62942ADF" w:rsidR="004B7F74" w:rsidRPr="004B7F74" w:rsidRDefault="00740FF6" w:rsidP="00740FF6">
      <w:pPr>
        <w:autoSpaceDE w:val="0"/>
        <w:autoSpaceDN w:val="0"/>
        <w:adjustRightInd w:val="0"/>
        <w:spacing w:after="120"/>
        <w:jc w:val="both"/>
        <w:rPr>
          <w:rFonts w:asciiTheme="majorHAnsi" w:eastAsiaTheme="minorEastAsia" w:hAnsiTheme="majorHAnsi" w:cstheme="majorHAnsi"/>
          <w:b/>
          <w:bCs/>
          <w:u w:val="single"/>
        </w:rPr>
      </w:pPr>
      <w:r w:rsidRPr="001625F4">
        <w:rPr>
          <w:rFonts w:asciiTheme="majorHAnsi" w:eastAsiaTheme="minorEastAsia" w:hAnsiTheme="majorHAnsi" w:cstheme="majorHAnsi"/>
        </w:rPr>
        <w:t>L</w:t>
      </w:r>
      <w:r w:rsidR="004B7F74">
        <w:rPr>
          <w:rFonts w:asciiTheme="majorHAnsi" w:eastAsiaTheme="minorEastAsia" w:hAnsiTheme="majorHAnsi" w:cstheme="majorHAnsi"/>
        </w:rPr>
        <w:t xml:space="preserve">’iscrizione </w:t>
      </w:r>
      <w:r>
        <w:rPr>
          <w:rFonts w:asciiTheme="majorHAnsi" w:eastAsiaTheme="minorEastAsia" w:hAnsiTheme="majorHAnsi" w:cstheme="majorHAnsi"/>
        </w:rPr>
        <w:t xml:space="preserve">dovrà avvenire </w:t>
      </w:r>
      <w:r w:rsidRPr="00740FF6">
        <w:rPr>
          <w:rFonts w:asciiTheme="majorHAnsi" w:eastAsiaTheme="minorEastAsia" w:hAnsiTheme="majorHAnsi" w:cstheme="majorHAnsi"/>
          <w:b/>
          <w:bCs/>
          <w:u w:val="single"/>
        </w:rPr>
        <w:t>entro e non oltre il 30 settembre 2020</w:t>
      </w:r>
      <w:r w:rsidR="001625F4">
        <w:rPr>
          <w:rFonts w:asciiTheme="majorHAnsi" w:eastAsiaTheme="minorEastAsia" w:hAnsiTheme="majorHAnsi" w:cstheme="majorHAnsi"/>
          <w:b/>
          <w:bCs/>
          <w:u w:val="single"/>
        </w:rPr>
        <w:t xml:space="preserve">. </w:t>
      </w:r>
    </w:p>
    <w:p w14:paraId="375BB2B2" w14:textId="77777777" w:rsidR="008B5203" w:rsidRPr="001E6ABC" w:rsidRDefault="008B5203" w:rsidP="001E6ABC">
      <w:pPr>
        <w:jc w:val="both"/>
        <w:rPr>
          <w:rFonts w:asciiTheme="majorHAnsi" w:hAnsiTheme="majorHAnsi" w:cstheme="majorHAnsi"/>
        </w:rPr>
      </w:pPr>
    </w:p>
    <w:p w14:paraId="406D477A" w14:textId="50C0305B" w:rsidR="008A7D6E" w:rsidRPr="0011746E" w:rsidRDefault="001B7BF5" w:rsidP="0011746E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b/>
          <w:color w:val="C00000"/>
        </w:rPr>
      </w:pPr>
      <w:r w:rsidRPr="0011746E">
        <w:rPr>
          <w:rFonts w:asciiTheme="majorHAnsi" w:hAnsiTheme="majorHAnsi" w:cstheme="majorHAnsi"/>
          <w:b/>
          <w:color w:val="C00000"/>
        </w:rPr>
        <w:t>I Film Selezi</w:t>
      </w:r>
      <w:bookmarkStart w:id="0" w:name="_GoBack"/>
      <w:bookmarkEnd w:id="0"/>
      <w:r w:rsidRPr="0011746E">
        <w:rPr>
          <w:rFonts w:asciiTheme="majorHAnsi" w:hAnsiTheme="majorHAnsi" w:cstheme="majorHAnsi"/>
          <w:b/>
          <w:color w:val="C00000"/>
        </w:rPr>
        <w:t>onati</w:t>
      </w:r>
    </w:p>
    <w:p w14:paraId="3D99CFA8" w14:textId="77777777" w:rsidR="0011746E" w:rsidRPr="0011746E" w:rsidRDefault="0011746E" w:rsidP="0011746E">
      <w:pPr>
        <w:pStyle w:val="Paragrafoelenco"/>
        <w:ind w:left="1080"/>
        <w:jc w:val="both"/>
        <w:rPr>
          <w:rFonts w:asciiTheme="majorHAnsi" w:hAnsiTheme="majorHAnsi" w:cstheme="majorHAnsi"/>
          <w:b/>
          <w:color w:val="C00000"/>
        </w:rPr>
      </w:pPr>
    </w:p>
    <w:p w14:paraId="3B5BE9A3" w14:textId="05B13036" w:rsidR="008A7D6E" w:rsidRPr="001E6ABC" w:rsidRDefault="00C40D57" w:rsidP="001E6AB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="003611CE" w:rsidRPr="001E6ABC">
        <w:rPr>
          <w:rFonts w:asciiTheme="majorHAnsi" w:hAnsiTheme="majorHAnsi" w:cstheme="majorHAnsi"/>
        </w:rPr>
        <w:t xml:space="preserve">ntro il </w:t>
      </w:r>
      <w:r w:rsidR="00A06D0A" w:rsidRPr="0011746E">
        <w:rPr>
          <w:rFonts w:asciiTheme="majorHAnsi" w:hAnsiTheme="majorHAnsi" w:cstheme="majorHAnsi"/>
          <w:b/>
          <w:u w:val="single"/>
        </w:rPr>
        <w:t>20 ottobre 2020</w:t>
      </w:r>
      <w:r>
        <w:rPr>
          <w:rFonts w:asciiTheme="majorHAnsi" w:hAnsiTheme="majorHAnsi" w:cstheme="majorHAnsi"/>
          <w:b/>
          <w:u w:val="single"/>
        </w:rPr>
        <w:t xml:space="preserve"> </w:t>
      </w:r>
      <w:r w:rsidRPr="00C40D57">
        <w:rPr>
          <w:rFonts w:asciiTheme="majorHAnsi" w:hAnsiTheme="majorHAnsi" w:cstheme="majorHAnsi"/>
          <w:bCs/>
        </w:rPr>
        <w:t>verr</w:t>
      </w:r>
      <w:r w:rsidR="0037582B">
        <w:rPr>
          <w:rFonts w:asciiTheme="majorHAnsi" w:hAnsiTheme="majorHAnsi" w:cstheme="majorHAnsi"/>
          <w:bCs/>
        </w:rPr>
        <w:t>à data comunicazione delle</w:t>
      </w:r>
      <w:r w:rsidRPr="00C40D57">
        <w:rPr>
          <w:rFonts w:asciiTheme="majorHAnsi" w:hAnsiTheme="majorHAnsi" w:cstheme="majorHAnsi"/>
          <w:bCs/>
        </w:rPr>
        <w:t xml:space="preserve"> opere selezionate.</w:t>
      </w:r>
      <w:r>
        <w:rPr>
          <w:rFonts w:asciiTheme="majorHAnsi" w:hAnsiTheme="majorHAnsi" w:cstheme="majorHAnsi"/>
          <w:b/>
          <w:u w:val="single"/>
        </w:rPr>
        <w:t xml:space="preserve"> </w:t>
      </w:r>
    </w:p>
    <w:p w14:paraId="4EC29634" w14:textId="00D9F199" w:rsidR="008A7D6E" w:rsidRPr="001E6ABC" w:rsidRDefault="008A7D6E" w:rsidP="001E6ABC">
      <w:pPr>
        <w:jc w:val="both"/>
        <w:rPr>
          <w:rFonts w:asciiTheme="majorHAnsi" w:hAnsiTheme="majorHAnsi" w:cstheme="majorHAnsi"/>
        </w:rPr>
      </w:pPr>
      <w:r w:rsidRPr="001E6ABC">
        <w:rPr>
          <w:rFonts w:asciiTheme="majorHAnsi" w:hAnsiTheme="majorHAnsi" w:cstheme="majorHAnsi"/>
        </w:rPr>
        <w:t xml:space="preserve">La selezione deve rimanere riservata fino all'annuncio ufficiale da parte del Festival. </w:t>
      </w:r>
    </w:p>
    <w:p w14:paraId="23B8575C" w14:textId="77777777" w:rsidR="008A7D6E" w:rsidRPr="001E6ABC" w:rsidRDefault="008A7D6E" w:rsidP="001E6ABC">
      <w:pPr>
        <w:jc w:val="both"/>
        <w:rPr>
          <w:rFonts w:asciiTheme="majorHAnsi" w:hAnsiTheme="majorHAnsi" w:cstheme="majorHAnsi"/>
          <w:b/>
        </w:rPr>
      </w:pPr>
    </w:p>
    <w:p w14:paraId="5D4BFF5E" w14:textId="77777777" w:rsidR="008A7D6E" w:rsidRPr="001E6ABC" w:rsidRDefault="008A7D6E" w:rsidP="001E6ABC">
      <w:pPr>
        <w:jc w:val="both"/>
        <w:rPr>
          <w:rFonts w:asciiTheme="majorHAnsi" w:hAnsiTheme="majorHAnsi" w:cstheme="majorHAnsi"/>
        </w:rPr>
      </w:pPr>
    </w:p>
    <w:p w14:paraId="4790AF63" w14:textId="111C9063" w:rsidR="008A7D6E" w:rsidRPr="0011746E" w:rsidRDefault="003611CE" w:rsidP="0011746E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b/>
          <w:color w:val="C00000"/>
        </w:rPr>
      </w:pPr>
      <w:r w:rsidRPr="0011746E">
        <w:rPr>
          <w:rFonts w:asciiTheme="majorHAnsi" w:hAnsiTheme="majorHAnsi" w:cstheme="majorHAnsi"/>
          <w:b/>
          <w:color w:val="C00000"/>
        </w:rPr>
        <w:t>I Film Premiati</w:t>
      </w:r>
    </w:p>
    <w:p w14:paraId="7C5983A7" w14:textId="77777777" w:rsidR="0011746E" w:rsidRPr="0011746E" w:rsidRDefault="0011746E" w:rsidP="0011746E">
      <w:pPr>
        <w:pStyle w:val="Paragrafoelenco"/>
        <w:ind w:left="1080"/>
        <w:jc w:val="both"/>
        <w:rPr>
          <w:rFonts w:asciiTheme="majorHAnsi" w:hAnsiTheme="majorHAnsi" w:cstheme="majorHAnsi"/>
          <w:b/>
          <w:color w:val="C00000"/>
        </w:rPr>
      </w:pPr>
    </w:p>
    <w:p w14:paraId="258EA63A" w14:textId="3E0DA80B" w:rsidR="00C40D57" w:rsidRPr="00F7279D" w:rsidRDefault="001343C8" w:rsidP="00C40D57">
      <w:pPr>
        <w:jc w:val="both"/>
        <w:rPr>
          <w:rFonts w:asciiTheme="minorHAnsi" w:hAnsiTheme="minorHAnsi" w:cstheme="majorHAnsi"/>
        </w:rPr>
      </w:pPr>
      <w:r w:rsidRPr="00C40D57">
        <w:rPr>
          <w:rFonts w:asciiTheme="majorHAnsi" w:hAnsiTheme="majorHAnsi" w:cstheme="majorHAnsi"/>
        </w:rPr>
        <w:t xml:space="preserve">Il film vincitore dovrà includere </w:t>
      </w:r>
      <w:r w:rsidR="00C40D57" w:rsidRPr="00C40D57">
        <w:rPr>
          <w:rFonts w:asciiTheme="majorHAnsi" w:hAnsiTheme="majorHAnsi" w:cstheme="majorHAnsi"/>
        </w:rPr>
        <w:t>nei titoli di coda e in eventuali documenti relativi al film</w:t>
      </w:r>
      <w:r w:rsidR="00C40D57">
        <w:rPr>
          <w:rFonts w:asciiTheme="majorHAnsi" w:hAnsiTheme="majorHAnsi" w:cstheme="majorHAnsi"/>
        </w:rPr>
        <w:t xml:space="preserve"> </w:t>
      </w:r>
      <w:r w:rsidR="00C40D57" w:rsidRPr="00C40D57">
        <w:rPr>
          <w:rFonts w:asciiTheme="majorHAnsi" w:hAnsiTheme="majorHAnsi" w:cstheme="majorHAnsi"/>
        </w:rPr>
        <w:t xml:space="preserve">il logo del </w:t>
      </w:r>
      <w:r w:rsidR="00C40D57" w:rsidRPr="00C40D57">
        <w:rPr>
          <w:rFonts w:asciiTheme="majorHAnsi" w:eastAsiaTheme="minorEastAsia" w:hAnsiTheme="majorHAnsi" w:cstheme="majorHAnsi"/>
        </w:rPr>
        <w:t>MedFilm Festival</w:t>
      </w:r>
      <w:r w:rsidR="00C40D57">
        <w:rPr>
          <w:rFonts w:asciiTheme="majorHAnsi" w:hAnsiTheme="majorHAnsi" w:cstheme="majorHAnsi"/>
        </w:rPr>
        <w:t xml:space="preserve"> con la dicitura </w:t>
      </w:r>
      <w:r w:rsidR="008A7D6E" w:rsidRPr="00C40D57">
        <w:rPr>
          <w:rFonts w:asciiTheme="majorHAnsi" w:hAnsiTheme="majorHAnsi" w:cstheme="majorHAnsi"/>
          <w:b/>
        </w:rPr>
        <w:t xml:space="preserve">"Con il supporto di MedFilm Festival 2020" </w:t>
      </w:r>
      <w:r w:rsidR="00C40D57" w:rsidRPr="00C40D57">
        <w:rPr>
          <w:rFonts w:asciiTheme="majorHAnsi" w:hAnsiTheme="majorHAnsi" w:cstheme="majorHAnsi"/>
          <w:bCs/>
        </w:rPr>
        <w:t xml:space="preserve">ed il </w:t>
      </w:r>
      <w:r w:rsidR="00C40D57" w:rsidRPr="00EB0803">
        <w:rPr>
          <w:rFonts w:asciiTheme="majorHAnsi" w:hAnsiTheme="majorHAnsi" w:cstheme="majorHAnsi"/>
          <w:b/>
        </w:rPr>
        <w:t>nome del Premio assegnato</w:t>
      </w:r>
      <w:r w:rsidR="00C40D57" w:rsidRPr="00C40D57">
        <w:rPr>
          <w:rFonts w:asciiTheme="majorHAnsi" w:hAnsiTheme="majorHAnsi" w:cstheme="majorHAnsi"/>
          <w:bCs/>
        </w:rPr>
        <w:t>.</w:t>
      </w:r>
    </w:p>
    <w:p w14:paraId="1EBEF31A" w14:textId="353AAEF0" w:rsidR="008A7D6E" w:rsidRDefault="008A7D6E" w:rsidP="001E6ABC">
      <w:pPr>
        <w:jc w:val="both"/>
        <w:rPr>
          <w:rFonts w:asciiTheme="majorHAnsi" w:hAnsiTheme="majorHAnsi" w:cstheme="majorHAnsi"/>
        </w:rPr>
      </w:pPr>
    </w:p>
    <w:p w14:paraId="2755FBA4" w14:textId="77777777" w:rsidR="000C2D5F" w:rsidRPr="001E6ABC" w:rsidRDefault="000C2D5F" w:rsidP="001E6ABC">
      <w:pPr>
        <w:jc w:val="both"/>
        <w:rPr>
          <w:rFonts w:asciiTheme="majorHAnsi" w:hAnsiTheme="majorHAnsi" w:cstheme="majorHAnsi"/>
        </w:rPr>
      </w:pPr>
    </w:p>
    <w:p w14:paraId="1E80E2C5" w14:textId="442F73A3" w:rsidR="008A7D6E" w:rsidRPr="0011746E" w:rsidRDefault="008A7D6E" w:rsidP="0011746E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b/>
          <w:color w:val="C00000"/>
        </w:rPr>
      </w:pPr>
      <w:r w:rsidRPr="0011746E">
        <w:rPr>
          <w:rFonts w:asciiTheme="majorHAnsi" w:hAnsiTheme="majorHAnsi" w:cstheme="majorHAnsi"/>
          <w:b/>
          <w:color w:val="C00000"/>
        </w:rPr>
        <w:t>Condizioni Generali</w:t>
      </w:r>
    </w:p>
    <w:p w14:paraId="781493C3" w14:textId="77777777" w:rsidR="00DD7695" w:rsidRPr="0001226A" w:rsidRDefault="00DD7695" w:rsidP="00DD7695">
      <w:pPr>
        <w:autoSpaceDE w:val="0"/>
        <w:autoSpaceDN w:val="0"/>
        <w:adjustRightInd w:val="0"/>
        <w:rPr>
          <w:rFonts w:asciiTheme="minorHAnsi" w:hAnsiTheme="minorHAnsi" w:cs="Calibri"/>
        </w:rPr>
      </w:pPr>
    </w:p>
    <w:p w14:paraId="3CE15EB0" w14:textId="77777777" w:rsidR="00DD7695" w:rsidRPr="00C40D57" w:rsidRDefault="00DD7695" w:rsidP="00DD7695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CFA4C4C" w14:textId="2F3552A0" w:rsidR="00DD7695" w:rsidRPr="00C40D57" w:rsidRDefault="00DD7695" w:rsidP="00DD769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40D57">
        <w:rPr>
          <w:rFonts w:asciiTheme="majorHAnsi" w:hAnsiTheme="majorHAnsi" w:cstheme="majorHAnsi"/>
          <w:b/>
          <w:bCs/>
        </w:rPr>
        <w:t xml:space="preserve">L'iscrizione al </w:t>
      </w:r>
      <w:r w:rsidR="00C40D57">
        <w:rPr>
          <w:rFonts w:asciiTheme="majorHAnsi" w:hAnsiTheme="majorHAnsi" w:cstheme="majorHAnsi"/>
          <w:b/>
          <w:bCs/>
        </w:rPr>
        <w:t>MedFilm Works in Progress</w:t>
      </w:r>
      <w:r w:rsidRPr="00C40D57">
        <w:rPr>
          <w:rFonts w:asciiTheme="majorHAnsi" w:hAnsiTheme="majorHAnsi" w:cstheme="majorHAnsi"/>
          <w:b/>
          <w:bCs/>
        </w:rPr>
        <w:t xml:space="preserve"> implica la piena ed incondizionata accettazione del presente Regolamento.</w:t>
      </w:r>
    </w:p>
    <w:p w14:paraId="194DC898" w14:textId="77777777" w:rsidR="00DD7695" w:rsidRPr="00C40D57" w:rsidRDefault="00DD7695" w:rsidP="00DD7695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D681DC5" w14:textId="44113362" w:rsidR="00DD7695" w:rsidRPr="00C40D57" w:rsidRDefault="00DD7695" w:rsidP="00DD7695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C40D57">
        <w:rPr>
          <w:rFonts w:asciiTheme="majorHAnsi" w:hAnsiTheme="majorHAnsi" w:cstheme="majorHAnsi"/>
          <w:b/>
          <w:bCs/>
        </w:rPr>
        <w:t>I</w:t>
      </w:r>
      <w:r w:rsidRPr="00C40D57">
        <w:rPr>
          <w:rFonts w:asciiTheme="majorHAnsi" w:hAnsiTheme="majorHAnsi" w:cstheme="majorHAnsi"/>
        </w:rPr>
        <w:t xml:space="preserve">l Modulo di Iscrizione è parte integrante del </w:t>
      </w:r>
      <w:r w:rsidR="00683D92">
        <w:rPr>
          <w:rFonts w:asciiTheme="majorHAnsi" w:hAnsiTheme="majorHAnsi" w:cstheme="majorHAnsi"/>
        </w:rPr>
        <w:t xml:space="preserve">presente </w:t>
      </w:r>
      <w:r w:rsidRPr="00C40D57">
        <w:rPr>
          <w:rFonts w:asciiTheme="majorHAnsi" w:hAnsiTheme="majorHAnsi" w:cstheme="majorHAnsi"/>
        </w:rPr>
        <w:t>Regolamento.</w:t>
      </w:r>
    </w:p>
    <w:p w14:paraId="584D6109" w14:textId="77777777" w:rsidR="00E24704" w:rsidRPr="00C40D57" w:rsidRDefault="00E24704" w:rsidP="00DD7695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5E4AD539" w14:textId="4F30EE20" w:rsidR="00DD7695" w:rsidRPr="00C40D57" w:rsidRDefault="00DD7695" w:rsidP="00DD769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40D57">
        <w:rPr>
          <w:rFonts w:asciiTheme="majorHAnsi" w:hAnsiTheme="majorHAnsi" w:cstheme="majorHAnsi"/>
          <w:b/>
          <w:bCs/>
        </w:rPr>
        <w:t>L</w:t>
      </w:r>
      <w:r w:rsidRPr="00C40D57">
        <w:rPr>
          <w:rFonts w:asciiTheme="majorHAnsi" w:hAnsiTheme="majorHAnsi" w:cstheme="majorHAnsi"/>
        </w:rPr>
        <w:t>a Direzione, previa adeguata consulenza legale, risolverà tutte le questioni relative al</w:t>
      </w:r>
      <w:r w:rsidR="00683D92">
        <w:rPr>
          <w:rFonts w:asciiTheme="majorHAnsi" w:hAnsiTheme="majorHAnsi" w:cstheme="majorHAnsi"/>
        </w:rPr>
        <w:t xml:space="preserve">la partecipazione al </w:t>
      </w:r>
      <w:r w:rsidRPr="00C40D57">
        <w:rPr>
          <w:rFonts w:asciiTheme="majorHAnsi" w:hAnsiTheme="majorHAnsi" w:cstheme="majorHAnsi"/>
        </w:rPr>
        <w:t xml:space="preserve">MedFilm Festival applicando il presente Regolamento, disponibile anche in lingua </w:t>
      </w:r>
      <w:r w:rsidR="002E54FE" w:rsidRPr="00C40D57">
        <w:rPr>
          <w:rFonts w:asciiTheme="majorHAnsi" w:hAnsiTheme="majorHAnsi" w:cstheme="majorHAnsi"/>
        </w:rPr>
        <w:t>inglese</w:t>
      </w:r>
      <w:r w:rsidRPr="00C40D57">
        <w:rPr>
          <w:rFonts w:asciiTheme="majorHAnsi" w:hAnsiTheme="majorHAnsi" w:cstheme="majorHAnsi"/>
        </w:rPr>
        <w:t xml:space="preserve">. In caso di controversia sull'interpretazione del presente regolamento, la versione originale italiana è da considerarsi vincolante.  Ogni controversia che dovesse sorgere in merito all'interpretazione, esecuzione o risoluzione del presente Regolamento sarà deferita esclusivamente al Foro di Roma. </w:t>
      </w:r>
    </w:p>
    <w:p w14:paraId="77E2D08F" w14:textId="77777777" w:rsidR="00DD7695" w:rsidRPr="00C40D57" w:rsidRDefault="00DD7695" w:rsidP="00DD769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711C93B" w14:textId="77777777" w:rsidR="00DD7695" w:rsidRPr="00C40D57" w:rsidRDefault="00DD7695" w:rsidP="001E6ABC">
      <w:pPr>
        <w:jc w:val="both"/>
        <w:rPr>
          <w:rFonts w:asciiTheme="majorHAnsi" w:eastAsiaTheme="minorEastAsia" w:hAnsiTheme="majorHAnsi" w:cstheme="majorHAnsi"/>
        </w:rPr>
      </w:pPr>
    </w:p>
    <w:p w14:paraId="095A8EB3" w14:textId="72212F4F" w:rsidR="005B7F39" w:rsidRPr="00C40D57" w:rsidRDefault="005B7F39" w:rsidP="001E6ABC">
      <w:pPr>
        <w:jc w:val="both"/>
        <w:rPr>
          <w:rFonts w:asciiTheme="majorHAnsi" w:eastAsiaTheme="minorEastAsia" w:hAnsiTheme="majorHAnsi" w:cstheme="majorHAnsi"/>
        </w:rPr>
      </w:pPr>
    </w:p>
    <w:p w14:paraId="7E20D212" w14:textId="4C27FDCA" w:rsidR="005B7F39" w:rsidRPr="00C40D57" w:rsidRDefault="005B7F39" w:rsidP="001E6ABC">
      <w:pPr>
        <w:jc w:val="both"/>
        <w:rPr>
          <w:rFonts w:asciiTheme="majorHAnsi" w:eastAsiaTheme="minorEastAsia" w:hAnsiTheme="majorHAnsi" w:cstheme="majorHAnsi"/>
        </w:rPr>
      </w:pPr>
    </w:p>
    <w:sectPr w:rsidR="005B7F39" w:rsidRPr="00C40D57" w:rsidSect="00BB09D7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A9984" w14:textId="77777777" w:rsidR="00795603" w:rsidRDefault="00795603" w:rsidP="00AA59C9">
      <w:r>
        <w:separator/>
      </w:r>
    </w:p>
  </w:endnote>
  <w:endnote w:type="continuationSeparator" w:id="0">
    <w:p w14:paraId="789EB114" w14:textId="77777777" w:rsidR="00795603" w:rsidRDefault="00795603" w:rsidP="00AA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Neue-Bold">
    <w:panose1 w:val="00000000000000000000"/>
    <w:charset w:val="00"/>
    <w:family w:val="auto"/>
    <w:notTrueType/>
    <w:pitch w:val="variable"/>
    <w:sig w:usb0="E50002FF" w:usb1="500079DB" w:usb2="00001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89"/>
      <w:gridCol w:w="7627"/>
    </w:tblGrid>
    <w:tr w:rsidR="002F1D7D" w:rsidRPr="00E105AC" w14:paraId="0B1FF28E" w14:textId="77777777" w:rsidTr="00974C65">
      <w:tc>
        <w:tcPr>
          <w:tcW w:w="918" w:type="dxa"/>
        </w:tcPr>
        <w:p w14:paraId="2DA8A964" w14:textId="77777777" w:rsidR="002F1D7D" w:rsidRPr="00185AEE" w:rsidRDefault="002F1D7D" w:rsidP="002F1D7D">
          <w:pPr>
            <w:pStyle w:val="Pidipagina"/>
            <w:jc w:val="right"/>
            <w:rPr>
              <w:rFonts w:ascii="Calibri" w:hAnsi="Calibri" w:cs="HelveticaNeue-Bold"/>
              <w:b/>
              <w:bCs/>
              <w:color w:val="A80000"/>
            </w:rPr>
          </w:pPr>
          <w:r w:rsidRPr="00185AEE">
            <w:rPr>
              <w:rFonts w:ascii="Calibri" w:hAnsi="Calibri" w:cs="HelveticaNeue-Bold"/>
              <w:b/>
              <w:bCs/>
              <w:color w:val="A80000"/>
            </w:rPr>
            <w:fldChar w:fldCharType="begin"/>
          </w:r>
          <w:r w:rsidRPr="00185AEE">
            <w:rPr>
              <w:rFonts w:ascii="Calibri" w:hAnsi="Calibri" w:cs="HelveticaNeue-Bold"/>
              <w:b/>
              <w:bCs/>
              <w:color w:val="A80000"/>
            </w:rPr>
            <w:instrText xml:space="preserve"> PAGE   \* MERGEFORMAT </w:instrText>
          </w:r>
          <w:r w:rsidRPr="00185AEE">
            <w:rPr>
              <w:rFonts w:ascii="Calibri" w:hAnsi="Calibri" w:cs="HelveticaNeue-Bold"/>
              <w:b/>
              <w:bCs/>
              <w:color w:val="A80000"/>
            </w:rPr>
            <w:fldChar w:fldCharType="separate"/>
          </w:r>
          <w:r w:rsidR="008F63FE">
            <w:rPr>
              <w:rFonts w:ascii="Calibri" w:hAnsi="Calibri" w:cs="HelveticaNeue-Bold"/>
              <w:b/>
              <w:bCs/>
              <w:noProof/>
              <w:color w:val="A80000"/>
            </w:rPr>
            <w:t>1</w:t>
          </w:r>
          <w:r w:rsidRPr="00185AEE">
            <w:rPr>
              <w:rFonts w:ascii="Calibri" w:hAnsi="Calibri" w:cs="HelveticaNeue-Bold"/>
              <w:b/>
              <w:bCs/>
              <w:color w:val="A80000"/>
            </w:rPr>
            <w:fldChar w:fldCharType="end"/>
          </w:r>
        </w:p>
      </w:tc>
      <w:tc>
        <w:tcPr>
          <w:tcW w:w="7938" w:type="dxa"/>
        </w:tcPr>
        <w:p w14:paraId="3A773B05" w14:textId="6C520B8A" w:rsidR="002F1D7D" w:rsidRPr="002F1D7D" w:rsidRDefault="002F1D7D" w:rsidP="002F1D7D">
          <w:pPr>
            <w:jc w:val="both"/>
            <w:rPr>
              <w:rFonts w:asciiTheme="majorHAnsi" w:hAnsiTheme="majorHAnsi" w:cstheme="majorHAnsi"/>
              <w:sz w:val="22"/>
              <w:szCs w:val="22"/>
            </w:rPr>
          </w:pPr>
          <w:r w:rsidRPr="002F1D7D">
            <w:rPr>
              <w:rFonts w:asciiTheme="majorHAnsi" w:hAnsiTheme="majorHAnsi" w:cstheme="majorHAnsi"/>
              <w:b/>
              <w:bCs/>
              <w:color w:val="C00000"/>
              <w:sz w:val="22"/>
              <w:szCs w:val="22"/>
            </w:rPr>
            <w:t xml:space="preserve">MEDFILM </w:t>
          </w:r>
          <w:r w:rsidR="008F63FE" w:rsidRPr="008F63FE">
            <w:rPr>
              <w:rFonts w:asciiTheme="majorHAnsi" w:hAnsiTheme="majorHAnsi" w:cstheme="majorHAnsi"/>
              <w:b/>
              <w:bCs/>
              <w:color w:val="C00000"/>
              <w:sz w:val="22"/>
              <w:szCs w:val="22"/>
            </w:rPr>
            <w:t>Works in Progress</w:t>
          </w:r>
          <w:r w:rsidRPr="002F1D7D">
            <w:rPr>
              <w:rFonts w:asciiTheme="majorHAnsi" w:hAnsiTheme="majorHAnsi" w:cstheme="majorHAnsi"/>
              <w:b/>
              <w:bCs/>
              <w:color w:val="C00000"/>
              <w:sz w:val="22"/>
              <w:szCs w:val="22"/>
            </w:rPr>
            <w:t xml:space="preserve">- </w:t>
          </w:r>
          <w:r w:rsidRPr="00FB3A90">
            <w:rPr>
              <w:rFonts w:ascii="Calibri" w:hAnsi="Calibri"/>
              <w:b/>
              <w:color w:val="A80000"/>
              <w:sz w:val="22"/>
              <w:szCs w:val="22"/>
            </w:rPr>
            <w:t>2020</w:t>
          </w:r>
          <w:r w:rsidRPr="0056580A">
            <w:rPr>
              <w:rFonts w:ascii="Calibri" w:hAnsi="Calibri"/>
              <w:sz w:val="22"/>
              <w:szCs w:val="22"/>
            </w:rPr>
            <w:t xml:space="preserve"> </w:t>
          </w:r>
          <w:r w:rsidRPr="0056580A">
            <w:rPr>
              <w:rFonts w:ascii="Calibri" w:hAnsi="Calibri"/>
              <w:b/>
              <w:sz w:val="21"/>
              <w:szCs w:val="21"/>
            </w:rPr>
            <w:t xml:space="preserve"> | </w:t>
          </w:r>
          <w:r>
            <w:rPr>
              <w:rFonts w:ascii="Calibri" w:hAnsi="Calibri"/>
              <w:b/>
              <w:color w:val="943634"/>
              <w:sz w:val="21"/>
              <w:szCs w:val="21"/>
            </w:rPr>
            <w:t xml:space="preserve"> </w:t>
          </w:r>
          <w:r>
            <w:rPr>
              <w:rFonts w:ascii="Calibri" w:hAnsi="Calibri" w:cs="Calibri"/>
              <w:b/>
              <w:sz w:val="22"/>
              <w:szCs w:val="22"/>
            </w:rPr>
            <w:t>REGOLAMENTO</w:t>
          </w:r>
        </w:p>
      </w:tc>
    </w:tr>
  </w:tbl>
  <w:p w14:paraId="41AC6C64" w14:textId="77777777" w:rsidR="002F1D7D" w:rsidRDefault="002F1D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71A47" w14:textId="77777777" w:rsidR="00795603" w:rsidRDefault="00795603" w:rsidP="00AA59C9">
      <w:r>
        <w:separator/>
      </w:r>
    </w:p>
  </w:footnote>
  <w:footnote w:type="continuationSeparator" w:id="0">
    <w:p w14:paraId="40DD3401" w14:textId="77777777" w:rsidR="00795603" w:rsidRDefault="00795603" w:rsidP="00AA5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0EAB3" w14:textId="77777777" w:rsidR="002F1D7D" w:rsidRDefault="008B5203" w:rsidP="008B5203">
    <w:pPr>
      <w:jc w:val="both"/>
      <w:rPr>
        <w:rFonts w:asciiTheme="majorHAnsi" w:hAnsiTheme="majorHAnsi" w:cstheme="majorHAnsi"/>
        <w:color w:val="C00000"/>
        <w:sz w:val="28"/>
        <w:szCs w:val="28"/>
      </w:rPr>
    </w:pPr>
    <w:r w:rsidRPr="008B5203">
      <w:rPr>
        <w:rFonts w:asciiTheme="majorHAnsi" w:hAnsiTheme="majorHAnsi" w:cstheme="majorHAnsi"/>
        <w:color w:val="C00000"/>
        <w:sz w:val="28"/>
        <w:szCs w:val="28"/>
      </w:rPr>
      <w:t>MEDMeetings - IV edizione</w:t>
    </w:r>
  </w:p>
  <w:p w14:paraId="48A8D455" w14:textId="77777777" w:rsidR="000C2D5F" w:rsidRDefault="008B5203" w:rsidP="000C2D5F">
    <w:pPr>
      <w:jc w:val="both"/>
      <w:rPr>
        <w:rFonts w:asciiTheme="majorHAnsi" w:hAnsiTheme="majorHAnsi" w:cstheme="majorHAnsi"/>
        <w:b/>
        <w:bCs/>
        <w:color w:val="C00000"/>
        <w:sz w:val="28"/>
        <w:szCs w:val="28"/>
      </w:rPr>
    </w:pPr>
    <w:r w:rsidRPr="008B5203">
      <w:rPr>
        <w:rFonts w:asciiTheme="majorHAnsi" w:hAnsiTheme="majorHAnsi" w:cstheme="majorHAnsi"/>
        <w:b/>
        <w:bCs/>
        <w:color w:val="C00000"/>
        <w:sz w:val="28"/>
        <w:szCs w:val="28"/>
      </w:rPr>
      <w:t>MEDFILM Works in Progress</w:t>
    </w:r>
  </w:p>
  <w:p w14:paraId="1BB0A331" w14:textId="77777777" w:rsidR="000C2D5F" w:rsidRPr="000C2D5F" w:rsidRDefault="000C2D5F" w:rsidP="000C2D5F">
    <w:pPr>
      <w:jc w:val="both"/>
      <w:rPr>
        <w:rFonts w:asciiTheme="majorHAnsi" w:hAnsiTheme="majorHAnsi" w:cstheme="majorHAnsi"/>
        <w:b/>
        <w:bCs/>
        <w:color w:val="C00000"/>
        <w:sz w:val="20"/>
        <w:szCs w:val="20"/>
      </w:rPr>
    </w:pPr>
  </w:p>
  <w:p w14:paraId="79DF576D" w14:textId="08FE7071" w:rsidR="000C2D5F" w:rsidRPr="000C2D5F" w:rsidRDefault="000C2D5F" w:rsidP="000C2D5F">
    <w:pPr>
      <w:jc w:val="both"/>
      <w:rPr>
        <w:rFonts w:asciiTheme="majorHAnsi" w:hAnsiTheme="majorHAnsi" w:cstheme="majorHAnsi"/>
        <w:color w:val="C00000"/>
        <w:sz w:val="28"/>
        <w:szCs w:val="28"/>
      </w:rPr>
    </w:pPr>
    <w:r>
      <w:rPr>
        <w:rFonts w:asciiTheme="majorHAnsi" w:hAnsiTheme="majorHAnsi" w:cstheme="majorHAnsi"/>
        <w:b/>
        <w:bCs/>
        <w:sz w:val="28"/>
        <w:szCs w:val="28"/>
      </w:rPr>
      <w:t>REGOLA</w:t>
    </w:r>
    <w:r w:rsidRPr="0024220C">
      <w:rPr>
        <w:rFonts w:asciiTheme="majorHAnsi" w:hAnsiTheme="majorHAnsi" w:cstheme="majorHAnsi"/>
        <w:b/>
        <w:bCs/>
        <w:sz w:val="28"/>
        <w:szCs w:val="28"/>
      </w:rPr>
      <w:t>MENTO</w:t>
    </w:r>
    <w:r w:rsidRPr="0024220C">
      <w:rPr>
        <w:sz w:val="28"/>
        <w:szCs w:val="28"/>
      </w:rPr>
      <w:t xml:space="preserve"> </w:t>
    </w:r>
    <w:r w:rsidRPr="0024220C">
      <w:rPr>
        <w:rFonts w:ascii="Calibri" w:hAnsi="Calibri"/>
        <w:b/>
        <w:bCs/>
        <w:smallCap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29EA23" wp14:editId="4B07E5CE">
              <wp:simplePos x="0" y="0"/>
              <wp:positionH relativeFrom="column">
                <wp:posOffset>-9525</wp:posOffset>
              </wp:positionH>
              <wp:positionV relativeFrom="paragraph">
                <wp:posOffset>398145</wp:posOffset>
              </wp:positionV>
              <wp:extent cx="5814695" cy="0"/>
              <wp:effectExtent l="0" t="12700" r="1905" b="0"/>
              <wp:wrapNone/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146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8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C851D" id="Line 24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1.35pt" to="457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" strokecolor="#a80000" strokeweight="2pt">
              <v:stroke joinstyle="miter"/>
              <o:lock v:ext="edit" shapetype="f"/>
            </v:line>
          </w:pict>
        </mc:Fallback>
      </mc:AlternateContent>
    </w:r>
    <w:r w:rsidRPr="0024220C">
      <w:rPr>
        <w:rFonts w:ascii="Calibri" w:hAnsi="Calibri" w:cs="Arial"/>
        <w:b/>
        <w:bCs/>
        <w:caps/>
        <w:sz w:val="28"/>
        <w:szCs w:val="28"/>
      </w:rPr>
      <w:t xml:space="preserve"> </w:t>
    </w:r>
  </w:p>
  <w:p w14:paraId="0159E061" w14:textId="77777777" w:rsidR="008B5203" w:rsidRPr="008B5203" w:rsidRDefault="008B5203" w:rsidP="008B5203"/>
  <w:p w14:paraId="28148C0B" w14:textId="77777777" w:rsidR="008B5203" w:rsidRDefault="008B52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7C64"/>
    <w:multiLevelType w:val="hybridMultilevel"/>
    <w:tmpl w:val="B512F320"/>
    <w:lvl w:ilvl="0" w:tplc="B04E455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41487"/>
    <w:multiLevelType w:val="multilevel"/>
    <w:tmpl w:val="B512F320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D451B"/>
    <w:multiLevelType w:val="hybridMultilevel"/>
    <w:tmpl w:val="2C1451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96DEE"/>
    <w:multiLevelType w:val="hybridMultilevel"/>
    <w:tmpl w:val="BF5E2FFC"/>
    <w:lvl w:ilvl="0" w:tplc="1BFCFD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18A5"/>
    <w:multiLevelType w:val="hybridMultilevel"/>
    <w:tmpl w:val="A2460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6446F"/>
    <w:multiLevelType w:val="hybridMultilevel"/>
    <w:tmpl w:val="BF5E2FFC"/>
    <w:lvl w:ilvl="0" w:tplc="1BFCFD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66F96"/>
    <w:multiLevelType w:val="hybridMultilevel"/>
    <w:tmpl w:val="2C1451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D148D"/>
    <w:multiLevelType w:val="hybridMultilevel"/>
    <w:tmpl w:val="D0FE4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A0793"/>
    <w:multiLevelType w:val="multilevel"/>
    <w:tmpl w:val="A24609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90307"/>
    <w:multiLevelType w:val="hybridMultilevel"/>
    <w:tmpl w:val="7A20ACAE"/>
    <w:lvl w:ilvl="0" w:tplc="04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B62833"/>
    <w:multiLevelType w:val="hybridMultilevel"/>
    <w:tmpl w:val="A2460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03B22"/>
    <w:multiLevelType w:val="hybridMultilevel"/>
    <w:tmpl w:val="A2460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47"/>
    <w:rsid w:val="00016BA5"/>
    <w:rsid w:val="000176E4"/>
    <w:rsid w:val="00024BA6"/>
    <w:rsid w:val="00034E91"/>
    <w:rsid w:val="00037D49"/>
    <w:rsid w:val="0009259F"/>
    <w:rsid w:val="000A535E"/>
    <w:rsid w:val="000B7861"/>
    <w:rsid w:val="000C2D5F"/>
    <w:rsid w:val="0010731F"/>
    <w:rsid w:val="00115003"/>
    <w:rsid w:val="0011746E"/>
    <w:rsid w:val="001343C8"/>
    <w:rsid w:val="001360C9"/>
    <w:rsid w:val="001625F4"/>
    <w:rsid w:val="00180A0F"/>
    <w:rsid w:val="00193147"/>
    <w:rsid w:val="001B7BF5"/>
    <w:rsid w:val="001D38EE"/>
    <w:rsid w:val="001E1B0D"/>
    <w:rsid w:val="001E6ABC"/>
    <w:rsid w:val="00270B16"/>
    <w:rsid w:val="00271774"/>
    <w:rsid w:val="00275AA0"/>
    <w:rsid w:val="002A71E4"/>
    <w:rsid w:val="002B7710"/>
    <w:rsid w:val="002E54FE"/>
    <w:rsid w:val="002F1D7D"/>
    <w:rsid w:val="002F6752"/>
    <w:rsid w:val="00336C68"/>
    <w:rsid w:val="00352210"/>
    <w:rsid w:val="003611CE"/>
    <w:rsid w:val="0037582B"/>
    <w:rsid w:val="003916E5"/>
    <w:rsid w:val="00405423"/>
    <w:rsid w:val="00424DF5"/>
    <w:rsid w:val="004344E5"/>
    <w:rsid w:val="00456601"/>
    <w:rsid w:val="00496264"/>
    <w:rsid w:val="004A027B"/>
    <w:rsid w:val="004B7CF8"/>
    <w:rsid w:val="004B7F74"/>
    <w:rsid w:val="0051007E"/>
    <w:rsid w:val="005202F3"/>
    <w:rsid w:val="00553B1B"/>
    <w:rsid w:val="00580315"/>
    <w:rsid w:val="005A3CC7"/>
    <w:rsid w:val="005B7F39"/>
    <w:rsid w:val="005C1EC8"/>
    <w:rsid w:val="005D6A4E"/>
    <w:rsid w:val="00674709"/>
    <w:rsid w:val="00683D92"/>
    <w:rsid w:val="006928A6"/>
    <w:rsid w:val="0069625A"/>
    <w:rsid w:val="006A47F9"/>
    <w:rsid w:val="006B4DFE"/>
    <w:rsid w:val="006D33EE"/>
    <w:rsid w:val="006E4EF9"/>
    <w:rsid w:val="006F36E6"/>
    <w:rsid w:val="00740FF6"/>
    <w:rsid w:val="00747B62"/>
    <w:rsid w:val="00753BCB"/>
    <w:rsid w:val="00757B6F"/>
    <w:rsid w:val="00763F91"/>
    <w:rsid w:val="0076434D"/>
    <w:rsid w:val="00770CD8"/>
    <w:rsid w:val="00795603"/>
    <w:rsid w:val="007B44FA"/>
    <w:rsid w:val="007B48CB"/>
    <w:rsid w:val="007B664C"/>
    <w:rsid w:val="007C08C3"/>
    <w:rsid w:val="007F71D0"/>
    <w:rsid w:val="00840D20"/>
    <w:rsid w:val="0084466C"/>
    <w:rsid w:val="008674DB"/>
    <w:rsid w:val="008A273B"/>
    <w:rsid w:val="008A7D6E"/>
    <w:rsid w:val="008B5203"/>
    <w:rsid w:val="008F09F7"/>
    <w:rsid w:val="008F63FE"/>
    <w:rsid w:val="00901CBE"/>
    <w:rsid w:val="00941201"/>
    <w:rsid w:val="00942C30"/>
    <w:rsid w:val="009A0ECD"/>
    <w:rsid w:val="009E6A35"/>
    <w:rsid w:val="00A06D0A"/>
    <w:rsid w:val="00A36631"/>
    <w:rsid w:val="00A405EC"/>
    <w:rsid w:val="00A773AB"/>
    <w:rsid w:val="00A96FE1"/>
    <w:rsid w:val="00AA1E29"/>
    <w:rsid w:val="00AA59C9"/>
    <w:rsid w:val="00AB5267"/>
    <w:rsid w:val="00AC3B09"/>
    <w:rsid w:val="00AD3550"/>
    <w:rsid w:val="00B132CF"/>
    <w:rsid w:val="00B46C51"/>
    <w:rsid w:val="00B54797"/>
    <w:rsid w:val="00B61433"/>
    <w:rsid w:val="00B6728A"/>
    <w:rsid w:val="00BB09D7"/>
    <w:rsid w:val="00BB19CC"/>
    <w:rsid w:val="00BC5E02"/>
    <w:rsid w:val="00C057F2"/>
    <w:rsid w:val="00C25D65"/>
    <w:rsid w:val="00C2761A"/>
    <w:rsid w:val="00C40D57"/>
    <w:rsid w:val="00C42CEC"/>
    <w:rsid w:val="00C91675"/>
    <w:rsid w:val="00CA7259"/>
    <w:rsid w:val="00CF22BD"/>
    <w:rsid w:val="00D3320C"/>
    <w:rsid w:val="00D91B13"/>
    <w:rsid w:val="00DB0CA4"/>
    <w:rsid w:val="00DB3A3F"/>
    <w:rsid w:val="00DD7695"/>
    <w:rsid w:val="00E000F1"/>
    <w:rsid w:val="00E21FBC"/>
    <w:rsid w:val="00E24704"/>
    <w:rsid w:val="00E24DAA"/>
    <w:rsid w:val="00E2756C"/>
    <w:rsid w:val="00E81864"/>
    <w:rsid w:val="00E81C73"/>
    <w:rsid w:val="00EB0803"/>
    <w:rsid w:val="00EF0286"/>
    <w:rsid w:val="00F317B3"/>
    <w:rsid w:val="00F56B07"/>
    <w:rsid w:val="00F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840AD"/>
  <w14:defaultImageDpi w14:val="300"/>
  <w15:docId w15:val="{2C9F97D0-9C98-0649-BA31-C068FF9E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5203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59C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9C9"/>
    <w:rPr>
      <w:rFonts w:ascii="Times New Roman" w:eastAsia="Times New Roman" w:hAnsi="Times New Roman" w:cs="Times New Roman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AA59C9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9C9"/>
    <w:rPr>
      <w:rFonts w:ascii="Times New Roman" w:eastAsia="Times New Roman" w:hAnsi="Times New Roman" w:cs="Times New Roman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E000F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53BCB"/>
    <w:pPr>
      <w:ind w:left="720"/>
      <w:contextualSpacing/>
    </w:pPr>
  </w:style>
  <w:style w:type="paragraph" w:styleId="NormaleWeb">
    <w:name w:val="Normal (Web)"/>
    <w:basedOn w:val="Normale"/>
    <w:unhideWhenUsed/>
    <w:rsid w:val="00336C6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080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2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sional@medfilmfestiva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filmfestiva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</dc:creator>
  <cp:keywords/>
  <dc:description/>
  <cp:lastModifiedBy>Utente Windows</cp:lastModifiedBy>
  <cp:revision>15</cp:revision>
  <dcterms:created xsi:type="dcterms:W3CDTF">2020-08-28T20:48:00Z</dcterms:created>
  <dcterms:modified xsi:type="dcterms:W3CDTF">2020-09-04T10:31:00Z</dcterms:modified>
</cp:coreProperties>
</file>