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57BE" w14:textId="77777777" w:rsidR="002F1D7D" w:rsidRPr="00F7279D" w:rsidRDefault="002F1D7D" w:rsidP="008B5203">
      <w:pPr>
        <w:jc w:val="both"/>
        <w:rPr>
          <w:rFonts w:asciiTheme="minorHAnsi" w:hAnsiTheme="minorHAnsi"/>
        </w:rPr>
      </w:pPr>
    </w:p>
    <w:p w14:paraId="6307F61A" w14:textId="7926E760" w:rsidR="008B5203" w:rsidRPr="00183BD7" w:rsidRDefault="008B5203" w:rsidP="008B5203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  <w:b/>
        </w:rPr>
        <w:t>Since 2016, MEDFILM Festival</w:t>
      </w:r>
      <w:r w:rsidRPr="00183BD7">
        <w:rPr>
          <w:rFonts w:asciiTheme="majorHAnsi" w:hAnsiTheme="majorHAnsi" w:cstheme="majorHAnsi"/>
        </w:rPr>
        <w:t xml:space="preserve"> started a professional platform </w:t>
      </w:r>
      <w:r w:rsidRPr="00183BD7">
        <w:rPr>
          <w:rFonts w:asciiTheme="majorHAnsi" w:hAnsiTheme="majorHAnsi" w:cstheme="majorHAnsi"/>
          <w:b/>
        </w:rPr>
        <w:t xml:space="preserve">MEDMeetings </w:t>
      </w:r>
      <w:r w:rsidRPr="00183BD7">
        <w:rPr>
          <w:rFonts w:asciiTheme="majorHAnsi" w:hAnsiTheme="majorHAnsi" w:cstheme="majorHAnsi"/>
        </w:rPr>
        <w:t>aiming to offer a space for encounters between euro-mediterranean cinema professionals to encourage exchanges and collaborations.</w:t>
      </w:r>
    </w:p>
    <w:p w14:paraId="43792082" w14:textId="77777777" w:rsidR="008B5203" w:rsidRPr="00183BD7" w:rsidRDefault="008B5203" w:rsidP="008B5203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> </w:t>
      </w:r>
    </w:p>
    <w:p w14:paraId="18E0E5A2" w14:textId="42AF3ED1" w:rsidR="008B5203" w:rsidRPr="00183BD7" w:rsidRDefault="008B5203" w:rsidP="008B5203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 xml:space="preserve">For its 26th edition, MedFilm Festival is happy to launch a </w:t>
      </w:r>
      <w:r w:rsidR="00C5745C" w:rsidRPr="00183BD7">
        <w:rPr>
          <w:rFonts w:asciiTheme="majorHAnsi" w:hAnsiTheme="majorHAnsi" w:cstheme="majorHAnsi"/>
          <w:b/>
        </w:rPr>
        <w:t xml:space="preserve">MEDFILM </w:t>
      </w:r>
      <w:r w:rsidRPr="00183BD7">
        <w:rPr>
          <w:rFonts w:asciiTheme="majorHAnsi" w:hAnsiTheme="majorHAnsi" w:cstheme="majorHAnsi"/>
          <w:b/>
        </w:rPr>
        <w:t xml:space="preserve">WORKS IN PROGRESS </w:t>
      </w:r>
      <w:r w:rsidRPr="00183BD7">
        <w:rPr>
          <w:rFonts w:asciiTheme="majorHAnsi" w:hAnsiTheme="majorHAnsi" w:cstheme="majorHAnsi"/>
        </w:rPr>
        <w:t xml:space="preserve">workshop as part of </w:t>
      </w:r>
      <w:r w:rsidRPr="00183BD7">
        <w:rPr>
          <w:rFonts w:asciiTheme="majorHAnsi" w:hAnsiTheme="majorHAnsi" w:cstheme="majorHAnsi"/>
          <w:b/>
        </w:rPr>
        <w:t>MEDMeetings</w:t>
      </w:r>
      <w:r w:rsidRPr="00183BD7">
        <w:rPr>
          <w:rFonts w:asciiTheme="majorHAnsi" w:hAnsiTheme="majorHAnsi" w:cstheme="majorHAnsi"/>
        </w:rPr>
        <w:t>.  </w:t>
      </w:r>
    </w:p>
    <w:p w14:paraId="06D6397E" w14:textId="77777777" w:rsidR="008B5203" w:rsidRPr="00183BD7" w:rsidRDefault="008B5203" w:rsidP="008B5203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> </w:t>
      </w:r>
    </w:p>
    <w:p w14:paraId="63684EBE" w14:textId="29D462D4" w:rsidR="008B5203" w:rsidRPr="00183BD7" w:rsidRDefault="00B30090" w:rsidP="008B5203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  <w:b/>
        </w:rPr>
        <w:t>MEDFILM WORKS IN PROGRESS</w:t>
      </w:r>
      <w:r w:rsidR="008B5203" w:rsidRPr="00183BD7">
        <w:rPr>
          <w:rFonts w:asciiTheme="majorHAnsi" w:hAnsiTheme="majorHAnsi" w:cstheme="majorHAnsi"/>
        </w:rPr>
        <w:t xml:space="preserve"> is addressed to </w:t>
      </w:r>
      <w:r w:rsidR="008B5203" w:rsidRPr="00183BD7">
        <w:rPr>
          <w:rFonts w:asciiTheme="majorHAnsi" w:hAnsiTheme="majorHAnsi" w:cstheme="majorHAnsi"/>
          <w:b/>
        </w:rPr>
        <w:t>feature narratives and creative documentaries in the phase of post-production</w:t>
      </w:r>
      <w:r w:rsidR="008B5203" w:rsidRPr="00183BD7">
        <w:rPr>
          <w:rFonts w:asciiTheme="majorHAnsi" w:hAnsiTheme="majorHAnsi" w:cstheme="majorHAnsi"/>
        </w:rPr>
        <w:t xml:space="preserve"> coming from </w:t>
      </w:r>
      <w:r w:rsidR="008B5203" w:rsidRPr="00183BD7">
        <w:rPr>
          <w:rFonts w:asciiTheme="majorHAnsi" w:hAnsiTheme="majorHAnsi" w:cstheme="majorHAnsi"/>
          <w:b/>
        </w:rPr>
        <w:t>Italy</w:t>
      </w:r>
      <w:r w:rsidR="008B5203" w:rsidRPr="00183BD7">
        <w:rPr>
          <w:rFonts w:asciiTheme="majorHAnsi" w:hAnsiTheme="majorHAnsi" w:cstheme="majorHAnsi"/>
        </w:rPr>
        <w:t xml:space="preserve"> and the </w:t>
      </w:r>
      <w:r w:rsidR="008B5203" w:rsidRPr="00183BD7">
        <w:rPr>
          <w:rFonts w:asciiTheme="majorHAnsi" w:hAnsiTheme="majorHAnsi" w:cstheme="majorHAnsi"/>
          <w:b/>
        </w:rPr>
        <w:t>Southern shore of the Mediterranean</w:t>
      </w:r>
      <w:r w:rsidR="008B5203" w:rsidRPr="00183BD7">
        <w:rPr>
          <w:rFonts w:asciiTheme="majorHAnsi" w:hAnsiTheme="majorHAnsi" w:cstheme="majorHAnsi"/>
        </w:rPr>
        <w:t xml:space="preserve"> (</w:t>
      </w:r>
      <w:r w:rsidR="008B5203" w:rsidRPr="00183BD7">
        <w:rPr>
          <w:rFonts w:asciiTheme="majorHAnsi" w:hAnsiTheme="majorHAnsi" w:cstheme="majorHAnsi"/>
          <w:b/>
        </w:rPr>
        <w:t>Algeria, Morocco, Tunisia, Libya, Egypt, Lebanon, Palestine, Syria</w:t>
      </w:r>
      <w:r w:rsidRPr="00183BD7">
        <w:rPr>
          <w:rFonts w:asciiTheme="majorHAnsi" w:hAnsiTheme="majorHAnsi" w:cstheme="majorHAnsi"/>
        </w:rPr>
        <w:t>),</w:t>
      </w:r>
      <w:r w:rsidR="008B5203" w:rsidRPr="00183BD7">
        <w:rPr>
          <w:rFonts w:asciiTheme="majorHAnsi" w:hAnsiTheme="majorHAnsi" w:cstheme="majorHAnsi"/>
        </w:rPr>
        <w:t xml:space="preserve"> </w:t>
      </w:r>
      <w:r w:rsidR="008B5203" w:rsidRPr="00183BD7">
        <w:rPr>
          <w:rFonts w:asciiTheme="majorHAnsi" w:hAnsiTheme="majorHAnsi" w:cstheme="majorHAnsi"/>
          <w:b/>
        </w:rPr>
        <w:t>Iraq</w:t>
      </w:r>
      <w:r w:rsidR="008B5203" w:rsidRPr="00183BD7">
        <w:rPr>
          <w:rFonts w:asciiTheme="majorHAnsi" w:hAnsiTheme="majorHAnsi" w:cstheme="majorHAnsi"/>
        </w:rPr>
        <w:t xml:space="preserve"> and </w:t>
      </w:r>
      <w:r w:rsidR="008B5203" w:rsidRPr="00183BD7">
        <w:rPr>
          <w:rFonts w:asciiTheme="majorHAnsi" w:hAnsiTheme="majorHAnsi" w:cstheme="majorHAnsi"/>
          <w:b/>
        </w:rPr>
        <w:t>Jordan</w:t>
      </w:r>
      <w:r w:rsidR="008B5203" w:rsidRPr="00183BD7">
        <w:rPr>
          <w:rFonts w:asciiTheme="majorHAnsi" w:hAnsiTheme="majorHAnsi" w:cstheme="majorHAnsi"/>
        </w:rPr>
        <w:t>.</w:t>
      </w:r>
    </w:p>
    <w:p w14:paraId="33A1C32A" w14:textId="77777777" w:rsidR="008B5203" w:rsidRPr="00183BD7" w:rsidRDefault="008B5203" w:rsidP="008B5203">
      <w:pPr>
        <w:rPr>
          <w:rFonts w:asciiTheme="majorHAnsi" w:hAnsiTheme="majorHAnsi" w:cstheme="majorHAnsi"/>
        </w:rPr>
      </w:pPr>
    </w:p>
    <w:p w14:paraId="362171BA" w14:textId="77777777" w:rsidR="00AA59C9" w:rsidRPr="00183BD7" w:rsidRDefault="00AA59C9" w:rsidP="001E6ABC">
      <w:pPr>
        <w:jc w:val="both"/>
        <w:rPr>
          <w:rFonts w:asciiTheme="majorHAnsi" w:hAnsiTheme="majorHAnsi" w:cstheme="majorHAnsi"/>
        </w:rPr>
      </w:pPr>
    </w:p>
    <w:p w14:paraId="6F8EFD8A" w14:textId="5C89CCD3" w:rsidR="00193147" w:rsidRPr="00183BD7" w:rsidRDefault="00753BCB" w:rsidP="001E6ABC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 xml:space="preserve">  </w:t>
      </w:r>
      <w:r w:rsidR="00193147" w:rsidRPr="00183BD7">
        <w:rPr>
          <w:rFonts w:asciiTheme="majorHAnsi" w:hAnsiTheme="majorHAnsi" w:cstheme="majorHAnsi"/>
          <w:b/>
          <w:color w:val="C00000"/>
        </w:rPr>
        <w:t>Date and location</w:t>
      </w:r>
    </w:p>
    <w:p w14:paraId="00C5BE26" w14:textId="77777777" w:rsidR="007B44FA" w:rsidRPr="00183BD7" w:rsidRDefault="007B44FA" w:rsidP="001E6ABC">
      <w:pPr>
        <w:jc w:val="both"/>
        <w:rPr>
          <w:rFonts w:asciiTheme="majorHAnsi" w:hAnsiTheme="majorHAnsi" w:cstheme="majorHAnsi"/>
        </w:rPr>
      </w:pPr>
    </w:p>
    <w:p w14:paraId="5BA18414" w14:textId="1F8B9437" w:rsidR="00193147" w:rsidRPr="00183BD7" w:rsidRDefault="00193147" w:rsidP="001E6ABC">
      <w:pPr>
        <w:jc w:val="both"/>
        <w:rPr>
          <w:rFonts w:asciiTheme="majorHAnsi" w:hAnsiTheme="majorHAnsi" w:cstheme="majorHAnsi"/>
          <w:b/>
          <w:bCs/>
        </w:rPr>
      </w:pPr>
      <w:r w:rsidRPr="00183BD7">
        <w:rPr>
          <w:rFonts w:asciiTheme="majorHAnsi" w:hAnsiTheme="majorHAnsi" w:cstheme="majorHAnsi"/>
        </w:rPr>
        <w:t xml:space="preserve">The </w:t>
      </w:r>
      <w:r w:rsidR="008674DB" w:rsidRPr="00183BD7">
        <w:rPr>
          <w:rFonts w:asciiTheme="majorHAnsi" w:hAnsiTheme="majorHAnsi" w:cstheme="majorHAnsi"/>
        </w:rPr>
        <w:t xml:space="preserve">first </w:t>
      </w:r>
      <w:r w:rsidR="00496264" w:rsidRPr="00183BD7">
        <w:rPr>
          <w:rFonts w:asciiTheme="majorHAnsi" w:hAnsiTheme="majorHAnsi" w:cstheme="majorHAnsi"/>
        </w:rPr>
        <w:t>edition of</w:t>
      </w:r>
      <w:r w:rsidR="008674DB" w:rsidRPr="00183BD7">
        <w:rPr>
          <w:rFonts w:asciiTheme="majorHAnsi" w:hAnsiTheme="majorHAnsi" w:cstheme="majorHAnsi"/>
        </w:rPr>
        <w:t xml:space="preserve"> </w:t>
      </w:r>
      <w:r w:rsidR="008B5203" w:rsidRPr="00183BD7">
        <w:rPr>
          <w:rFonts w:asciiTheme="majorHAnsi" w:hAnsiTheme="majorHAnsi" w:cstheme="majorHAnsi"/>
          <w:color w:val="222222"/>
          <w:shd w:val="clear" w:color="auto" w:fill="FFFFFF"/>
        </w:rPr>
        <w:t>MEDFILM Works in Progress</w:t>
      </w:r>
      <w:r w:rsidR="008B5203" w:rsidRPr="00183BD7">
        <w:rPr>
          <w:rFonts w:asciiTheme="majorHAnsi" w:hAnsiTheme="majorHAnsi" w:cstheme="majorHAnsi"/>
        </w:rPr>
        <w:t xml:space="preserve"> </w:t>
      </w:r>
      <w:r w:rsidR="00AA1E29" w:rsidRPr="00183BD7">
        <w:rPr>
          <w:rFonts w:asciiTheme="majorHAnsi" w:hAnsiTheme="majorHAnsi" w:cstheme="majorHAnsi"/>
        </w:rPr>
        <w:t xml:space="preserve">will take place </w:t>
      </w:r>
      <w:r w:rsidR="008674DB" w:rsidRPr="00183BD7">
        <w:rPr>
          <w:rFonts w:asciiTheme="majorHAnsi" w:hAnsiTheme="majorHAnsi" w:cstheme="majorHAnsi"/>
        </w:rPr>
        <w:t xml:space="preserve">during </w:t>
      </w:r>
      <w:r w:rsidRPr="00183BD7">
        <w:rPr>
          <w:rFonts w:asciiTheme="majorHAnsi" w:hAnsiTheme="majorHAnsi" w:cstheme="majorHAnsi"/>
        </w:rPr>
        <w:t>th</w:t>
      </w:r>
      <w:r w:rsidR="0051007E" w:rsidRPr="00183BD7">
        <w:rPr>
          <w:rFonts w:asciiTheme="majorHAnsi" w:hAnsiTheme="majorHAnsi" w:cstheme="majorHAnsi"/>
        </w:rPr>
        <w:t>e 26</w:t>
      </w:r>
      <w:r w:rsidR="00E000F1" w:rsidRPr="00183BD7">
        <w:rPr>
          <w:rFonts w:asciiTheme="majorHAnsi" w:hAnsiTheme="majorHAnsi" w:cstheme="majorHAnsi"/>
        </w:rPr>
        <w:t xml:space="preserve">th </w:t>
      </w:r>
      <w:r w:rsidR="0051007E" w:rsidRPr="00183BD7">
        <w:rPr>
          <w:rFonts w:asciiTheme="majorHAnsi" w:hAnsiTheme="majorHAnsi" w:cstheme="majorHAnsi"/>
        </w:rPr>
        <w:t>edition</w:t>
      </w:r>
      <w:r w:rsidR="00E000F1" w:rsidRPr="00183BD7">
        <w:rPr>
          <w:rFonts w:asciiTheme="majorHAnsi" w:hAnsiTheme="majorHAnsi" w:cstheme="majorHAnsi"/>
        </w:rPr>
        <w:t xml:space="preserve"> of </w:t>
      </w:r>
      <w:r w:rsidR="0051007E" w:rsidRPr="00183BD7">
        <w:rPr>
          <w:rFonts w:asciiTheme="majorHAnsi" w:hAnsiTheme="majorHAnsi" w:cstheme="majorHAnsi"/>
        </w:rPr>
        <w:t>MedFilm Festival</w:t>
      </w:r>
      <w:r w:rsidRPr="00183BD7">
        <w:rPr>
          <w:rFonts w:asciiTheme="majorHAnsi" w:hAnsiTheme="majorHAnsi" w:cstheme="majorHAnsi"/>
        </w:rPr>
        <w:t xml:space="preserve"> </w:t>
      </w:r>
      <w:r w:rsidR="00DC2E9B" w:rsidRPr="00DC2E9B">
        <w:rPr>
          <w:rFonts w:asciiTheme="majorHAnsi" w:hAnsiTheme="majorHAnsi" w:cstheme="majorHAnsi"/>
        </w:rPr>
        <w:t xml:space="preserve">which will take place in Rome </w:t>
      </w:r>
      <w:r w:rsidR="0051007E" w:rsidRPr="00183BD7">
        <w:rPr>
          <w:rFonts w:asciiTheme="majorHAnsi" w:hAnsiTheme="majorHAnsi" w:cstheme="majorHAnsi"/>
          <w:b/>
          <w:bCs/>
        </w:rPr>
        <w:t>from 6th - 15</w:t>
      </w:r>
      <w:r w:rsidR="00496264" w:rsidRPr="00183BD7">
        <w:rPr>
          <w:rFonts w:asciiTheme="majorHAnsi" w:hAnsiTheme="majorHAnsi" w:cstheme="majorHAnsi"/>
          <w:b/>
          <w:bCs/>
        </w:rPr>
        <w:t>th</w:t>
      </w:r>
      <w:r w:rsidR="0051007E" w:rsidRPr="00183BD7">
        <w:rPr>
          <w:rFonts w:asciiTheme="majorHAnsi" w:hAnsiTheme="majorHAnsi" w:cstheme="majorHAnsi"/>
          <w:b/>
          <w:bCs/>
        </w:rPr>
        <w:t xml:space="preserve"> November</w:t>
      </w:r>
      <w:r w:rsidR="00DB3A3F" w:rsidRPr="00183BD7">
        <w:rPr>
          <w:rFonts w:asciiTheme="majorHAnsi" w:hAnsiTheme="majorHAnsi" w:cstheme="majorHAnsi"/>
          <w:b/>
          <w:bCs/>
        </w:rPr>
        <w:t xml:space="preserve"> 2020</w:t>
      </w:r>
      <w:r w:rsidR="00496264" w:rsidRPr="00183BD7">
        <w:rPr>
          <w:rFonts w:asciiTheme="majorHAnsi" w:hAnsiTheme="majorHAnsi" w:cstheme="majorHAnsi"/>
          <w:b/>
          <w:bCs/>
        </w:rPr>
        <w:t>.</w:t>
      </w:r>
    </w:p>
    <w:p w14:paraId="6E279B46" w14:textId="77777777" w:rsidR="00193147" w:rsidRDefault="00193147" w:rsidP="001E6ABC">
      <w:pPr>
        <w:jc w:val="both"/>
        <w:rPr>
          <w:rFonts w:asciiTheme="majorHAnsi" w:hAnsiTheme="majorHAnsi" w:cstheme="majorHAnsi"/>
        </w:rPr>
      </w:pPr>
    </w:p>
    <w:p w14:paraId="158E0048" w14:textId="77777777" w:rsidR="00B536E0" w:rsidRPr="00183BD7" w:rsidRDefault="00B536E0" w:rsidP="001E6ABC">
      <w:pPr>
        <w:jc w:val="both"/>
        <w:rPr>
          <w:rFonts w:asciiTheme="majorHAnsi" w:hAnsiTheme="majorHAnsi" w:cstheme="majorHAnsi"/>
        </w:rPr>
      </w:pPr>
    </w:p>
    <w:p w14:paraId="007CB7A8" w14:textId="5DC688EF" w:rsidR="00193147" w:rsidRPr="00183BD7" w:rsidRDefault="00753BCB" w:rsidP="001E6ABC">
      <w:pPr>
        <w:ind w:left="360"/>
        <w:jc w:val="both"/>
        <w:rPr>
          <w:rFonts w:asciiTheme="majorHAnsi" w:hAnsiTheme="majorHAnsi" w:cstheme="majorHAnsi"/>
          <w:b/>
        </w:rPr>
      </w:pPr>
      <w:r w:rsidRPr="00183BD7">
        <w:rPr>
          <w:rFonts w:asciiTheme="majorHAnsi" w:hAnsiTheme="majorHAnsi" w:cstheme="majorHAnsi"/>
          <w:b/>
          <w:color w:val="C00000"/>
        </w:rPr>
        <w:t xml:space="preserve">2.    </w:t>
      </w:r>
      <w:r w:rsidR="00C25D65" w:rsidRPr="00183BD7">
        <w:rPr>
          <w:rFonts w:asciiTheme="majorHAnsi" w:hAnsiTheme="majorHAnsi" w:cstheme="majorHAnsi"/>
          <w:b/>
          <w:color w:val="C00000"/>
        </w:rPr>
        <w:t>Award and jury</w:t>
      </w:r>
    </w:p>
    <w:p w14:paraId="55C8B683" w14:textId="77777777" w:rsidR="00C25D65" w:rsidRPr="00183BD7" w:rsidRDefault="00193147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 xml:space="preserve">  </w:t>
      </w:r>
    </w:p>
    <w:p w14:paraId="16E51A0E" w14:textId="04E8B291" w:rsidR="00193147" w:rsidRPr="00183BD7" w:rsidRDefault="00C25D65" w:rsidP="001E6ABC">
      <w:pPr>
        <w:jc w:val="both"/>
        <w:rPr>
          <w:rFonts w:asciiTheme="majorHAnsi" w:eastAsiaTheme="minorEastAsia" w:hAnsiTheme="majorHAnsi" w:cstheme="majorHAnsi"/>
          <w:color w:val="3C3C3C"/>
          <w:lang w:val="en-US" w:eastAsia="en-US"/>
        </w:rPr>
      </w:pPr>
      <w:r w:rsidRPr="00183BD7">
        <w:rPr>
          <w:rFonts w:asciiTheme="majorHAnsi" w:hAnsiTheme="majorHAnsi" w:cstheme="majorHAnsi"/>
        </w:rPr>
        <w:t xml:space="preserve">The </w:t>
      </w:r>
      <w:r w:rsidR="0011746E" w:rsidRPr="00183BD7">
        <w:rPr>
          <w:rFonts w:asciiTheme="majorHAnsi" w:hAnsiTheme="majorHAnsi" w:cstheme="majorHAnsi"/>
          <w:b/>
          <w:bCs/>
        </w:rPr>
        <w:t>MEDFILM</w:t>
      </w:r>
      <w:r w:rsidRPr="00183BD7">
        <w:rPr>
          <w:rFonts w:asciiTheme="majorHAnsi" w:hAnsiTheme="majorHAnsi" w:cstheme="majorHAnsi"/>
          <w:b/>
          <w:bCs/>
        </w:rPr>
        <w:t xml:space="preserve"> grant</w:t>
      </w:r>
      <w:r w:rsidRPr="00183BD7">
        <w:rPr>
          <w:rFonts w:asciiTheme="majorHAnsi" w:hAnsiTheme="majorHAnsi" w:cstheme="majorHAnsi"/>
        </w:rPr>
        <w:t xml:space="preserve"> (5000 euros in cash)</w:t>
      </w:r>
      <w:r w:rsidR="00496264" w:rsidRPr="00183BD7">
        <w:rPr>
          <w:rFonts w:asciiTheme="majorHAnsi" w:eastAsiaTheme="minorEastAsia" w:hAnsiTheme="majorHAnsi" w:cstheme="majorHAnsi"/>
          <w:color w:val="3C3C3C"/>
          <w:lang w:val="en-US" w:eastAsia="en-US"/>
        </w:rPr>
        <w:t xml:space="preserve"> </w:t>
      </w:r>
      <w:r w:rsidR="00496264" w:rsidRPr="00183BD7">
        <w:rPr>
          <w:rFonts w:asciiTheme="majorHAnsi" w:eastAsiaTheme="minorEastAsia" w:hAnsiTheme="majorHAnsi" w:cstheme="majorHAnsi"/>
          <w:color w:val="000000" w:themeColor="text1"/>
          <w:lang w:val="en-US" w:eastAsia="en-US"/>
        </w:rPr>
        <w:t>will be awarded</w:t>
      </w:r>
      <w:r w:rsidRPr="00183BD7">
        <w:rPr>
          <w:rFonts w:asciiTheme="majorHAnsi" w:eastAsiaTheme="minorEastAsia" w:hAnsiTheme="majorHAnsi" w:cstheme="majorHAnsi"/>
          <w:color w:val="000000" w:themeColor="text1"/>
          <w:lang w:val="en-US" w:eastAsia="en-US"/>
        </w:rPr>
        <w:t xml:space="preserve"> by an international jury</w:t>
      </w:r>
      <w:r w:rsidR="00496264" w:rsidRPr="00183BD7">
        <w:rPr>
          <w:rFonts w:asciiTheme="majorHAnsi" w:eastAsiaTheme="minorEastAsia" w:hAnsiTheme="majorHAnsi" w:cstheme="majorHAnsi"/>
          <w:color w:val="000000" w:themeColor="text1"/>
          <w:lang w:val="en-US" w:eastAsia="en-US"/>
        </w:rPr>
        <w:t>.</w:t>
      </w:r>
      <w:r w:rsidR="00496264" w:rsidRPr="00183BD7">
        <w:rPr>
          <w:rFonts w:asciiTheme="majorHAnsi" w:eastAsiaTheme="minorEastAsia" w:hAnsiTheme="majorHAnsi" w:cstheme="majorHAnsi"/>
          <w:color w:val="3C3C3C"/>
          <w:lang w:val="en-US" w:eastAsia="en-US"/>
        </w:rPr>
        <w:t xml:space="preserve"> </w:t>
      </w:r>
    </w:p>
    <w:p w14:paraId="6B1AFECB" w14:textId="05ADA55D" w:rsidR="006A47F9" w:rsidRPr="00183BD7" w:rsidRDefault="006A47F9" w:rsidP="001E6ABC">
      <w:pPr>
        <w:jc w:val="both"/>
        <w:rPr>
          <w:rFonts w:asciiTheme="majorHAnsi" w:eastAsiaTheme="minorEastAsia" w:hAnsiTheme="majorHAnsi" w:cstheme="majorHAnsi"/>
          <w:lang w:val="en-US" w:eastAsia="en-US"/>
        </w:rPr>
      </w:pPr>
      <w:r w:rsidRPr="00183BD7">
        <w:rPr>
          <w:rFonts w:asciiTheme="majorHAnsi" w:eastAsiaTheme="minorEastAsia" w:hAnsiTheme="majorHAnsi" w:cstheme="majorHAnsi"/>
          <w:lang w:val="en-US" w:eastAsia="en-US"/>
        </w:rPr>
        <w:t>Other grants will be announced by September 30</w:t>
      </w:r>
      <w:r w:rsidRPr="00183BD7">
        <w:rPr>
          <w:rFonts w:asciiTheme="majorHAnsi" w:eastAsiaTheme="minorEastAsia" w:hAnsiTheme="majorHAnsi" w:cstheme="majorHAnsi"/>
          <w:vertAlign w:val="superscript"/>
          <w:lang w:val="en-US" w:eastAsia="en-US"/>
        </w:rPr>
        <w:t>th</w:t>
      </w:r>
      <w:r w:rsidRPr="00183BD7">
        <w:rPr>
          <w:rFonts w:asciiTheme="majorHAnsi" w:eastAsiaTheme="minorEastAsia" w:hAnsiTheme="majorHAnsi" w:cstheme="majorHAnsi"/>
          <w:lang w:val="en-US" w:eastAsia="en-US"/>
        </w:rPr>
        <w:t>.</w:t>
      </w:r>
    </w:p>
    <w:p w14:paraId="1A7FC7B6" w14:textId="77777777" w:rsidR="00496264" w:rsidRDefault="00496264" w:rsidP="001E6ABC">
      <w:pPr>
        <w:jc w:val="both"/>
        <w:rPr>
          <w:rFonts w:asciiTheme="majorHAnsi" w:hAnsiTheme="majorHAnsi" w:cstheme="majorHAnsi"/>
        </w:rPr>
      </w:pPr>
    </w:p>
    <w:p w14:paraId="257BB2FB" w14:textId="77777777" w:rsidR="00B536E0" w:rsidRPr="00183BD7" w:rsidRDefault="00B536E0" w:rsidP="001E6ABC">
      <w:pPr>
        <w:jc w:val="both"/>
        <w:rPr>
          <w:rFonts w:asciiTheme="majorHAnsi" w:hAnsiTheme="majorHAnsi" w:cstheme="majorHAnsi"/>
        </w:rPr>
      </w:pPr>
    </w:p>
    <w:p w14:paraId="6E2551E4" w14:textId="45FB8484" w:rsidR="00193147" w:rsidRPr="00183BD7" w:rsidRDefault="00193147" w:rsidP="001E6ABC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>Description of the workshop</w:t>
      </w:r>
    </w:p>
    <w:p w14:paraId="28C38A9F" w14:textId="77777777" w:rsidR="00193147" w:rsidRPr="00183BD7" w:rsidRDefault="00193147" w:rsidP="001E6ABC">
      <w:pPr>
        <w:jc w:val="both"/>
        <w:rPr>
          <w:rFonts w:asciiTheme="majorHAnsi" w:hAnsiTheme="majorHAnsi" w:cstheme="majorHAnsi"/>
        </w:rPr>
      </w:pPr>
    </w:p>
    <w:p w14:paraId="3CBDCDEC" w14:textId="068AC768" w:rsidR="00193147" w:rsidRPr="00183BD7" w:rsidRDefault="0011746E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MEDFILM Works in Progress</w:t>
      </w:r>
      <w:r w:rsidRPr="00183BD7">
        <w:rPr>
          <w:rFonts w:asciiTheme="majorHAnsi" w:hAnsiTheme="majorHAnsi" w:cstheme="majorHAnsi"/>
          <w:b/>
          <w:bCs/>
        </w:rPr>
        <w:t xml:space="preserve"> </w:t>
      </w:r>
      <w:r w:rsidR="00E24DAA" w:rsidRPr="00183BD7">
        <w:rPr>
          <w:rFonts w:asciiTheme="majorHAnsi" w:hAnsiTheme="majorHAnsi" w:cstheme="majorHAnsi"/>
          <w:b/>
          <w:bCs/>
        </w:rPr>
        <w:t xml:space="preserve">will take place on the </w:t>
      </w:r>
      <w:r w:rsidR="005C1EC8" w:rsidRPr="00183BD7">
        <w:rPr>
          <w:rFonts w:asciiTheme="majorHAnsi" w:hAnsiTheme="majorHAnsi" w:cstheme="majorHAnsi"/>
          <w:b/>
          <w:bCs/>
        </w:rPr>
        <w:t>9th and 10th November</w:t>
      </w:r>
      <w:r w:rsidR="005C1EC8" w:rsidRPr="00183BD7">
        <w:rPr>
          <w:rFonts w:asciiTheme="majorHAnsi" w:hAnsiTheme="majorHAnsi" w:cstheme="majorHAnsi"/>
        </w:rPr>
        <w:t>. Each</w:t>
      </w:r>
      <w:r w:rsidR="006F36E6" w:rsidRPr="00183BD7">
        <w:rPr>
          <w:rFonts w:asciiTheme="majorHAnsi" w:hAnsiTheme="majorHAnsi" w:cstheme="majorHAnsi"/>
        </w:rPr>
        <w:t xml:space="preserve"> </w:t>
      </w:r>
      <w:r w:rsidR="005C1EC8" w:rsidRPr="00183BD7">
        <w:rPr>
          <w:rFonts w:asciiTheme="majorHAnsi" w:hAnsiTheme="majorHAnsi" w:cstheme="majorHAnsi"/>
        </w:rPr>
        <w:t>duet of</w:t>
      </w:r>
      <w:r w:rsidR="006F36E6" w:rsidRPr="00183BD7">
        <w:rPr>
          <w:rFonts w:asciiTheme="majorHAnsi" w:hAnsiTheme="majorHAnsi" w:cstheme="majorHAnsi"/>
        </w:rPr>
        <w:t xml:space="preserve"> director and </w:t>
      </w:r>
      <w:r w:rsidR="00E000F1" w:rsidRPr="00183BD7">
        <w:rPr>
          <w:rFonts w:asciiTheme="majorHAnsi" w:hAnsiTheme="majorHAnsi" w:cstheme="majorHAnsi"/>
        </w:rPr>
        <w:t xml:space="preserve">producer will be invited to defend and debate </w:t>
      </w:r>
      <w:r w:rsidR="005C1EC8" w:rsidRPr="00183BD7">
        <w:rPr>
          <w:rFonts w:asciiTheme="majorHAnsi" w:hAnsiTheme="majorHAnsi" w:cstheme="majorHAnsi"/>
        </w:rPr>
        <w:t>his/her film</w:t>
      </w:r>
      <w:r w:rsidR="00E000F1" w:rsidRPr="00183BD7">
        <w:rPr>
          <w:rFonts w:asciiTheme="majorHAnsi" w:hAnsiTheme="majorHAnsi" w:cstheme="majorHAnsi"/>
        </w:rPr>
        <w:t xml:space="preserve"> </w:t>
      </w:r>
      <w:r w:rsidR="001D38EE" w:rsidRPr="00183BD7">
        <w:rPr>
          <w:rFonts w:asciiTheme="majorHAnsi" w:hAnsiTheme="majorHAnsi" w:cstheme="majorHAnsi"/>
        </w:rPr>
        <w:t>during a discussion with the jury members.</w:t>
      </w:r>
    </w:p>
    <w:p w14:paraId="2F9EC13E" w14:textId="77777777" w:rsidR="001D38EE" w:rsidRPr="00183BD7" w:rsidRDefault="001D38EE" w:rsidP="001E6ABC">
      <w:pPr>
        <w:jc w:val="both"/>
        <w:rPr>
          <w:rFonts w:asciiTheme="majorHAnsi" w:hAnsiTheme="majorHAnsi" w:cstheme="majorHAnsi"/>
          <w:color w:val="323A45"/>
          <w:shd w:val="clear" w:color="auto" w:fill="E9F0F4"/>
        </w:rPr>
      </w:pPr>
    </w:p>
    <w:p w14:paraId="0B3CC568" w14:textId="78E1D603" w:rsidR="001D38EE" w:rsidRPr="00183BD7" w:rsidRDefault="001D38EE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  <w:iCs/>
        </w:rPr>
        <w:t>Due to the situation related to Covid-19</w:t>
      </w:r>
      <w:r w:rsidR="00271774" w:rsidRPr="00183BD7">
        <w:rPr>
          <w:rFonts w:asciiTheme="majorHAnsi" w:hAnsiTheme="majorHAnsi" w:cstheme="majorHAnsi"/>
          <w:iCs/>
        </w:rPr>
        <w:t>, the discussions will be</w:t>
      </w:r>
      <w:r w:rsidR="00271774" w:rsidRPr="00183BD7">
        <w:rPr>
          <w:rFonts w:asciiTheme="majorHAnsi" w:hAnsiTheme="majorHAnsi" w:cstheme="majorHAnsi"/>
          <w:b/>
          <w:iCs/>
        </w:rPr>
        <w:t xml:space="preserve"> online</w:t>
      </w:r>
      <w:r w:rsidR="00271774" w:rsidRPr="00183BD7">
        <w:rPr>
          <w:rFonts w:asciiTheme="majorHAnsi" w:hAnsiTheme="majorHAnsi" w:cstheme="majorHAnsi"/>
          <w:iCs/>
        </w:rPr>
        <w:t>.</w:t>
      </w:r>
    </w:p>
    <w:p w14:paraId="51784BC7" w14:textId="0EFFED3C" w:rsidR="001D38EE" w:rsidRPr="00183BD7" w:rsidRDefault="001D38EE" w:rsidP="001E6ABC">
      <w:pPr>
        <w:jc w:val="both"/>
        <w:rPr>
          <w:rFonts w:asciiTheme="majorHAnsi" w:hAnsiTheme="majorHAnsi" w:cstheme="majorHAnsi"/>
          <w:color w:val="323A45"/>
          <w:shd w:val="clear" w:color="auto" w:fill="E9F0F4"/>
        </w:rPr>
      </w:pPr>
    </w:p>
    <w:p w14:paraId="276AD6BE" w14:textId="77777777" w:rsidR="00E000F1" w:rsidRPr="00183BD7" w:rsidRDefault="00E000F1" w:rsidP="001E6ABC">
      <w:pPr>
        <w:jc w:val="both"/>
        <w:rPr>
          <w:rFonts w:asciiTheme="majorHAnsi" w:hAnsiTheme="majorHAnsi" w:cstheme="majorHAnsi"/>
        </w:rPr>
      </w:pPr>
    </w:p>
    <w:p w14:paraId="58919FF0" w14:textId="136E3388" w:rsidR="007B664C" w:rsidRPr="00183BD7" w:rsidRDefault="007B664C" w:rsidP="001E6ABC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 xml:space="preserve">Eligibility </w:t>
      </w:r>
    </w:p>
    <w:p w14:paraId="65B1A5C8" w14:textId="77777777" w:rsidR="007B664C" w:rsidRPr="00183BD7" w:rsidRDefault="007B664C" w:rsidP="001E6ABC">
      <w:pPr>
        <w:ind w:left="720"/>
        <w:jc w:val="both"/>
        <w:rPr>
          <w:rFonts w:asciiTheme="majorHAnsi" w:hAnsiTheme="majorHAnsi" w:cstheme="majorHAnsi"/>
        </w:rPr>
      </w:pPr>
    </w:p>
    <w:p w14:paraId="04D50559" w14:textId="711235CE" w:rsidR="00336C68" w:rsidRPr="00183BD7" w:rsidRDefault="0011746E" w:rsidP="0011746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MEDFILM Works in Progress </w:t>
      </w:r>
      <w:r w:rsidR="00336C68"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is addressed to feature narratives and creative documentaries in the phase of post-production coming from </w:t>
      </w:r>
      <w:r w:rsidR="00336C68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>Italy</w:t>
      </w:r>
      <w:r w:rsidR="00336C68" w:rsidRPr="00183BD7">
        <w:rPr>
          <w:rFonts w:asciiTheme="majorHAnsi" w:hAnsiTheme="majorHAnsi" w:cstheme="majorHAnsi"/>
          <w:color w:val="222222"/>
          <w:shd w:val="clear" w:color="auto" w:fill="FFFFFF"/>
        </w:rPr>
        <w:t>, the Southern shore of the Mediterranean (</w:t>
      </w:r>
      <w:r w:rsidR="00336C68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Algeria, Morocco, Tunisia, Libya, Egypt, Lebanon, </w:t>
      </w:r>
      <w:r w:rsidR="00580315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Palestine, </w:t>
      </w:r>
      <w:r w:rsidR="00424DF5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and </w:t>
      </w:r>
      <w:r w:rsidR="00580315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>Syria</w:t>
      </w:r>
      <w:r w:rsidR="00580315"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), </w:t>
      </w:r>
      <w:r w:rsidR="00336C68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>Iraq</w:t>
      </w:r>
      <w:r w:rsidR="00336C68" w:rsidRPr="00183BD7">
        <w:rPr>
          <w:rFonts w:asciiTheme="majorHAnsi" w:hAnsiTheme="majorHAnsi" w:cstheme="majorHAnsi"/>
          <w:color w:val="222222"/>
          <w:shd w:val="clear" w:color="auto" w:fill="FFFFFF"/>
        </w:rPr>
        <w:t>, and</w:t>
      </w:r>
      <w:r w:rsidR="00336C68" w:rsidRPr="00183BD7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Jordan</w:t>
      </w:r>
      <w:r w:rsidR="00336C68" w:rsidRPr="00183BD7">
        <w:rPr>
          <w:rFonts w:asciiTheme="majorHAnsi" w:hAnsiTheme="majorHAnsi" w:cstheme="majorHAnsi"/>
          <w:color w:val="222222"/>
          <w:shd w:val="clear" w:color="auto" w:fill="FFFFFF"/>
        </w:rPr>
        <w:t>.</w:t>
      </w:r>
      <w:bookmarkStart w:id="0" w:name="_GoBack"/>
    </w:p>
    <w:bookmarkEnd w:id="0"/>
    <w:p w14:paraId="1C45A030" w14:textId="370AF2FE" w:rsidR="00F317B3" w:rsidRPr="00183BD7" w:rsidRDefault="00580315" w:rsidP="0011746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83BD7">
        <w:rPr>
          <w:rFonts w:asciiTheme="majorHAnsi" w:hAnsiTheme="majorHAnsi" w:cstheme="majorHAnsi"/>
          <w:color w:val="222222"/>
          <w:shd w:val="clear" w:color="auto" w:fill="FFFFFF"/>
        </w:rPr>
        <w:t>The rough cut submitted</w:t>
      </w:r>
      <w:r w:rsidR="00770CD8"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duration must </w:t>
      </w:r>
      <w:r w:rsidRPr="00183BD7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not be less than 40 minutes.</w:t>
      </w:r>
    </w:p>
    <w:p w14:paraId="2FD30E7D" w14:textId="5F3E7AB8" w:rsidR="008A273B" w:rsidRPr="00183BD7" w:rsidRDefault="00770CD8" w:rsidP="001E6ABC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83BD7">
        <w:rPr>
          <w:rFonts w:asciiTheme="majorHAnsi" w:hAnsiTheme="majorHAnsi" w:cstheme="majorHAnsi"/>
          <w:color w:val="222222"/>
          <w:shd w:val="clear" w:color="auto" w:fill="FFFFFF"/>
        </w:rPr>
        <w:t>The submitted version</w:t>
      </w:r>
      <w:r w:rsidR="002B7710"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 must be </w:t>
      </w:r>
      <w:r w:rsidR="000B7861" w:rsidRPr="00183BD7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subtitled in English</w:t>
      </w:r>
      <w:r w:rsidR="007B664C" w:rsidRPr="00183BD7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7AF6BF34" w14:textId="77777777" w:rsidR="00DD7695" w:rsidRDefault="00DD7695" w:rsidP="001E6ABC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03AD8D5F" w14:textId="77777777" w:rsidR="00B536E0" w:rsidRPr="00183BD7" w:rsidRDefault="00B536E0" w:rsidP="001E6ABC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2B476A12" w14:textId="22FA5CFE" w:rsidR="008A7D6E" w:rsidRPr="00183BD7" w:rsidRDefault="002F6752" w:rsidP="000C2D5F">
      <w:pPr>
        <w:ind w:firstLine="709"/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 xml:space="preserve">5. </w:t>
      </w:r>
      <w:r w:rsidR="000C2D5F" w:rsidRPr="00183BD7">
        <w:rPr>
          <w:rFonts w:asciiTheme="majorHAnsi" w:hAnsiTheme="majorHAnsi" w:cstheme="majorHAnsi"/>
          <w:b/>
          <w:color w:val="C00000"/>
        </w:rPr>
        <w:t xml:space="preserve">  </w:t>
      </w:r>
      <w:r w:rsidRPr="00183BD7">
        <w:rPr>
          <w:rFonts w:asciiTheme="majorHAnsi" w:hAnsiTheme="majorHAnsi" w:cstheme="majorHAnsi"/>
          <w:b/>
          <w:color w:val="C00000"/>
        </w:rPr>
        <w:t>Application</w:t>
      </w:r>
    </w:p>
    <w:p w14:paraId="07F1CC96" w14:textId="77777777" w:rsidR="000D1F5E" w:rsidRDefault="000D1F5E" w:rsidP="004C236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A09DC9A" w14:textId="443EE077" w:rsidR="004C236D" w:rsidRDefault="004C236D" w:rsidP="004C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Theme="minorEastAsia" w:hAnsiTheme="majorHAnsi" w:cs="Courier"/>
          <w:lang w:val="en" w:eastAsia="en-US"/>
        </w:rPr>
      </w:pPr>
      <w:r w:rsidRPr="004C236D">
        <w:rPr>
          <w:rFonts w:asciiTheme="majorHAnsi" w:eastAsiaTheme="minorEastAsia" w:hAnsiTheme="majorHAnsi" w:cs="Courier"/>
          <w:lang w:val="en" w:eastAsia="en-US"/>
        </w:rPr>
        <w:t xml:space="preserve">To register </w:t>
      </w:r>
      <w:r w:rsidR="005E7A0D">
        <w:rPr>
          <w:rFonts w:asciiTheme="majorHAnsi" w:eastAsiaTheme="minorEastAsia" w:hAnsiTheme="majorHAnsi" w:cs="Courier"/>
          <w:lang w:val="en" w:eastAsia="en-US"/>
        </w:rPr>
        <w:t>to</w:t>
      </w:r>
      <w:r w:rsidRPr="004C236D">
        <w:rPr>
          <w:rFonts w:asciiTheme="majorHAnsi" w:eastAsiaTheme="minorEastAsia" w:hAnsiTheme="majorHAnsi" w:cs="Courier"/>
          <w:lang w:val="en" w:eastAsia="en-US"/>
        </w:rPr>
        <w:t xml:space="preserve"> MEDFILM </w:t>
      </w:r>
      <w:r w:rsidR="005E7A0D">
        <w:rPr>
          <w:rFonts w:asciiTheme="majorHAnsi" w:eastAsiaTheme="minorEastAsia" w:hAnsiTheme="majorHAnsi" w:cs="Courier"/>
          <w:lang w:val="en" w:eastAsia="en-US"/>
        </w:rPr>
        <w:t>WORKS IN PROGRESS</w:t>
      </w:r>
      <w:r w:rsidRPr="004C236D">
        <w:rPr>
          <w:rFonts w:asciiTheme="majorHAnsi" w:eastAsiaTheme="minorEastAsia" w:hAnsiTheme="majorHAnsi" w:cs="Courier"/>
          <w:lang w:val="en" w:eastAsia="en-US"/>
        </w:rPr>
        <w:t xml:space="preserve"> it is necessary </w:t>
      </w:r>
      <w:r w:rsidRPr="00B536E0">
        <w:rPr>
          <w:rFonts w:asciiTheme="majorHAnsi" w:eastAsiaTheme="minorEastAsia" w:hAnsiTheme="majorHAnsi" w:cs="Courier"/>
          <w:b/>
          <w:lang w:val="en" w:eastAsia="en-US"/>
        </w:rPr>
        <w:t>to fill in the</w:t>
      </w:r>
      <w:r w:rsidRPr="004C236D">
        <w:rPr>
          <w:rFonts w:asciiTheme="majorHAnsi" w:eastAsiaTheme="minorEastAsia" w:hAnsiTheme="majorHAnsi" w:cs="Courier"/>
          <w:lang w:val="en" w:eastAsia="en-US"/>
        </w:rPr>
        <w:t xml:space="preserve"> </w:t>
      </w:r>
      <w:r w:rsidRPr="00B536E0">
        <w:rPr>
          <w:rFonts w:asciiTheme="majorHAnsi" w:eastAsiaTheme="minorEastAsia" w:hAnsiTheme="majorHAnsi" w:cs="Courier"/>
          <w:b/>
          <w:lang w:val="en" w:eastAsia="en-US"/>
        </w:rPr>
        <w:t>Application Form</w:t>
      </w:r>
      <w:r w:rsidRPr="004C236D">
        <w:rPr>
          <w:rFonts w:asciiTheme="majorHAnsi" w:eastAsiaTheme="minorEastAsia" w:hAnsiTheme="majorHAnsi" w:cs="Courier"/>
          <w:lang w:val="en" w:eastAsia="en-US"/>
        </w:rPr>
        <w:t xml:space="preserve">, which can be </w:t>
      </w:r>
      <w:r w:rsidRPr="00B536E0">
        <w:rPr>
          <w:rFonts w:asciiTheme="majorHAnsi" w:eastAsiaTheme="minorEastAsia" w:hAnsiTheme="majorHAnsi" w:cs="Courier"/>
          <w:b/>
          <w:lang w:val="en" w:eastAsia="en-US"/>
        </w:rPr>
        <w:t>downloaded from the website www.medfilmfestival.org</w:t>
      </w:r>
      <w:r w:rsidRPr="004C236D">
        <w:rPr>
          <w:rFonts w:asciiTheme="majorHAnsi" w:eastAsiaTheme="minorEastAsia" w:hAnsiTheme="majorHAnsi" w:cs="Courier"/>
          <w:lang w:val="en" w:eastAsia="en-US"/>
        </w:rPr>
        <w:t xml:space="preserve">, and send it together with the other requested documents to the following e-mail address: </w:t>
      </w:r>
      <w:hyperlink r:id="rId7" w:history="1">
        <w:r w:rsidR="00B536E0" w:rsidRPr="003F1149">
          <w:rPr>
            <w:rStyle w:val="Collegamentoipertestuale"/>
            <w:rFonts w:asciiTheme="majorHAnsi" w:eastAsiaTheme="minorEastAsia" w:hAnsiTheme="majorHAnsi" w:cs="Courier"/>
            <w:lang w:val="en" w:eastAsia="en-US"/>
          </w:rPr>
          <w:t>professional@medfilmfestival.org</w:t>
        </w:r>
      </w:hyperlink>
    </w:p>
    <w:p w14:paraId="277C2295" w14:textId="77777777" w:rsidR="00B536E0" w:rsidRPr="004C236D" w:rsidRDefault="00B536E0" w:rsidP="004C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Theme="minorEastAsia" w:hAnsiTheme="majorHAnsi" w:cs="Courier"/>
          <w:lang w:val="en-US" w:eastAsia="en-US"/>
        </w:rPr>
      </w:pPr>
    </w:p>
    <w:p w14:paraId="62E732AE" w14:textId="279A069F" w:rsidR="00E000F1" w:rsidRPr="00183BD7" w:rsidRDefault="00424DF5" w:rsidP="00C057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83BD7">
        <w:rPr>
          <w:rFonts w:asciiTheme="majorHAnsi" w:eastAsiaTheme="minorEastAsia" w:hAnsiTheme="majorHAnsi" w:cstheme="majorHAnsi"/>
          <w:b/>
          <w:u w:val="single"/>
          <w:lang w:val="en-US" w:eastAsia="en-US"/>
        </w:rPr>
        <w:t>Dead</w:t>
      </w:r>
      <w:r w:rsidR="000B7861" w:rsidRPr="00183BD7">
        <w:rPr>
          <w:rFonts w:asciiTheme="majorHAnsi" w:eastAsiaTheme="minorEastAsia" w:hAnsiTheme="majorHAnsi" w:cstheme="majorHAnsi"/>
          <w:b/>
          <w:u w:val="single"/>
          <w:lang w:val="en-US" w:eastAsia="en-US"/>
        </w:rPr>
        <w:t>line September 30</w:t>
      </w:r>
      <w:r w:rsidR="00E000F1" w:rsidRPr="00183BD7">
        <w:rPr>
          <w:rFonts w:asciiTheme="majorHAnsi" w:eastAsiaTheme="minorEastAsia" w:hAnsiTheme="majorHAnsi" w:cstheme="majorHAnsi"/>
          <w:b/>
          <w:u w:val="single"/>
          <w:vertAlign w:val="superscript"/>
          <w:lang w:val="en-US" w:eastAsia="en-US"/>
        </w:rPr>
        <w:t>th</w:t>
      </w:r>
      <w:r w:rsidR="00E000F1" w:rsidRPr="00183BD7">
        <w:rPr>
          <w:rFonts w:asciiTheme="majorHAnsi" w:eastAsiaTheme="minorEastAsia" w:hAnsiTheme="majorHAnsi" w:cstheme="majorHAnsi"/>
          <w:b/>
          <w:u w:val="single"/>
          <w:lang w:val="en-US" w:eastAsia="en-US"/>
        </w:rPr>
        <w:t xml:space="preserve"> </w:t>
      </w:r>
      <w:r w:rsidR="000B7861" w:rsidRPr="00183BD7">
        <w:rPr>
          <w:rFonts w:asciiTheme="majorHAnsi" w:eastAsiaTheme="minorEastAsia" w:hAnsiTheme="majorHAnsi" w:cstheme="majorHAnsi"/>
          <w:b/>
          <w:u w:val="single"/>
          <w:lang w:val="en-US" w:eastAsia="en-US"/>
        </w:rPr>
        <w:t>2020</w:t>
      </w:r>
    </w:p>
    <w:p w14:paraId="375BB2B2" w14:textId="41A18910" w:rsidR="008B5203" w:rsidRDefault="00A36631" w:rsidP="004718B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lang w:val="en-US" w:eastAsia="en-US"/>
        </w:rPr>
      </w:pPr>
      <w:r w:rsidRPr="00183BD7">
        <w:rPr>
          <w:rFonts w:asciiTheme="majorHAnsi" w:eastAsiaTheme="minorEastAsia" w:hAnsiTheme="majorHAnsi" w:cstheme="majorHAnsi"/>
          <w:lang w:val="en-US" w:eastAsia="en-US"/>
        </w:rPr>
        <w:t> </w:t>
      </w:r>
    </w:p>
    <w:p w14:paraId="3B361284" w14:textId="77777777" w:rsidR="00B536E0" w:rsidRPr="004718BF" w:rsidRDefault="00B536E0" w:rsidP="004718B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lang w:val="en-US" w:eastAsia="en-US"/>
        </w:rPr>
      </w:pPr>
    </w:p>
    <w:p w14:paraId="406D477A" w14:textId="50C0305B" w:rsidR="008A7D6E" w:rsidRPr="00183BD7" w:rsidRDefault="001B7BF5" w:rsidP="0011746E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>Selected Films</w:t>
      </w:r>
    </w:p>
    <w:p w14:paraId="3D99CFA8" w14:textId="77777777" w:rsidR="0011746E" w:rsidRPr="00183BD7" w:rsidRDefault="0011746E" w:rsidP="0011746E">
      <w:pPr>
        <w:pStyle w:val="Paragrafoelenco"/>
        <w:ind w:left="1080"/>
        <w:jc w:val="both"/>
        <w:rPr>
          <w:rFonts w:asciiTheme="majorHAnsi" w:hAnsiTheme="majorHAnsi" w:cstheme="majorHAnsi"/>
          <w:b/>
          <w:color w:val="C00000"/>
        </w:rPr>
      </w:pPr>
    </w:p>
    <w:p w14:paraId="3B5BE9A3" w14:textId="45DD2FF4" w:rsidR="008A7D6E" w:rsidRPr="00183BD7" w:rsidRDefault="003611CE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>The selected films</w:t>
      </w:r>
      <w:r w:rsidR="008A7D6E" w:rsidRPr="00183BD7">
        <w:rPr>
          <w:rFonts w:asciiTheme="majorHAnsi" w:hAnsiTheme="majorHAnsi" w:cstheme="majorHAnsi"/>
        </w:rPr>
        <w:t xml:space="preserve"> will re</w:t>
      </w:r>
      <w:r w:rsidR="008F09F7" w:rsidRPr="00183BD7">
        <w:rPr>
          <w:rFonts w:asciiTheme="majorHAnsi" w:hAnsiTheme="majorHAnsi" w:cstheme="majorHAnsi"/>
        </w:rPr>
        <w:t>ceive a notif</w:t>
      </w:r>
      <w:r w:rsidR="00A06D0A" w:rsidRPr="00183BD7">
        <w:rPr>
          <w:rFonts w:asciiTheme="majorHAnsi" w:hAnsiTheme="majorHAnsi" w:cstheme="majorHAnsi"/>
        </w:rPr>
        <w:t xml:space="preserve">ication before </w:t>
      </w:r>
      <w:r w:rsidR="00A06D0A" w:rsidRPr="00183BD7">
        <w:rPr>
          <w:rFonts w:asciiTheme="majorHAnsi" w:hAnsiTheme="majorHAnsi" w:cstheme="majorHAnsi"/>
          <w:b/>
          <w:u w:val="single"/>
        </w:rPr>
        <w:t>october</w:t>
      </w:r>
      <w:r w:rsidR="00E000F1" w:rsidRPr="00183BD7">
        <w:rPr>
          <w:rFonts w:asciiTheme="majorHAnsi" w:hAnsiTheme="majorHAnsi" w:cstheme="majorHAnsi"/>
          <w:b/>
          <w:u w:val="single"/>
        </w:rPr>
        <w:t xml:space="preserve"> </w:t>
      </w:r>
      <w:r w:rsidR="007F71D0" w:rsidRPr="00183BD7">
        <w:rPr>
          <w:rFonts w:asciiTheme="majorHAnsi" w:hAnsiTheme="majorHAnsi" w:cstheme="majorHAnsi"/>
          <w:b/>
          <w:u w:val="single"/>
        </w:rPr>
        <w:t>20</w:t>
      </w:r>
      <w:r w:rsidR="001B7BF5" w:rsidRPr="00183BD7">
        <w:rPr>
          <w:rFonts w:asciiTheme="majorHAnsi" w:hAnsiTheme="majorHAnsi" w:cstheme="majorHAnsi"/>
          <w:b/>
          <w:u w:val="single"/>
        </w:rPr>
        <w:t>th</w:t>
      </w:r>
      <w:r w:rsidR="00037D49" w:rsidRPr="00183BD7">
        <w:rPr>
          <w:rFonts w:asciiTheme="majorHAnsi" w:hAnsiTheme="majorHAnsi" w:cstheme="majorHAnsi"/>
          <w:b/>
          <w:u w:val="single"/>
        </w:rPr>
        <w:t xml:space="preserve"> </w:t>
      </w:r>
      <w:r w:rsidR="007F71D0" w:rsidRPr="00183BD7">
        <w:rPr>
          <w:rFonts w:asciiTheme="majorHAnsi" w:hAnsiTheme="majorHAnsi" w:cstheme="majorHAnsi"/>
          <w:b/>
          <w:u w:val="single"/>
        </w:rPr>
        <w:t>2020</w:t>
      </w:r>
      <w:r w:rsidR="00A06D0A" w:rsidRPr="00183BD7">
        <w:rPr>
          <w:rFonts w:asciiTheme="majorHAnsi" w:hAnsiTheme="majorHAnsi" w:cstheme="majorHAnsi"/>
          <w:u w:val="single"/>
        </w:rPr>
        <w:t>.</w:t>
      </w:r>
    </w:p>
    <w:p w14:paraId="4EC29634" w14:textId="5A60776E" w:rsidR="008A7D6E" w:rsidRPr="00183BD7" w:rsidRDefault="008A7D6E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>The selection of a film must remain confidential until the official announcement of th</w:t>
      </w:r>
      <w:r w:rsidR="001343C8" w:rsidRPr="00183BD7">
        <w:rPr>
          <w:rFonts w:asciiTheme="majorHAnsi" w:hAnsiTheme="majorHAnsi" w:cstheme="majorHAnsi"/>
        </w:rPr>
        <w:t>e Festival.</w:t>
      </w:r>
      <w:r w:rsidRPr="00183BD7">
        <w:rPr>
          <w:rFonts w:asciiTheme="majorHAnsi" w:hAnsiTheme="majorHAnsi" w:cstheme="majorHAnsi"/>
        </w:rPr>
        <w:t xml:space="preserve"> </w:t>
      </w:r>
    </w:p>
    <w:p w14:paraId="5D4BFF5E" w14:textId="77777777" w:rsidR="008A7D6E" w:rsidRDefault="008A7D6E" w:rsidP="001E6ABC">
      <w:pPr>
        <w:jc w:val="both"/>
        <w:rPr>
          <w:rFonts w:asciiTheme="majorHAnsi" w:hAnsiTheme="majorHAnsi" w:cstheme="majorHAnsi"/>
        </w:rPr>
      </w:pPr>
    </w:p>
    <w:p w14:paraId="24713144" w14:textId="77777777" w:rsidR="00B536E0" w:rsidRPr="00183BD7" w:rsidRDefault="00B536E0" w:rsidP="001E6ABC">
      <w:pPr>
        <w:jc w:val="both"/>
        <w:rPr>
          <w:rFonts w:asciiTheme="majorHAnsi" w:hAnsiTheme="majorHAnsi" w:cstheme="majorHAnsi"/>
        </w:rPr>
      </w:pPr>
    </w:p>
    <w:p w14:paraId="4790AF63" w14:textId="111C9063" w:rsidR="008A7D6E" w:rsidRPr="00183BD7" w:rsidRDefault="003611CE" w:rsidP="0011746E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>A</w:t>
      </w:r>
      <w:r w:rsidR="00942C30" w:rsidRPr="00183BD7">
        <w:rPr>
          <w:rFonts w:asciiTheme="majorHAnsi" w:hAnsiTheme="majorHAnsi" w:cstheme="majorHAnsi"/>
          <w:b/>
          <w:color w:val="C00000"/>
        </w:rPr>
        <w:t>warded films</w:t>
      </w:r>
    </w:p>
    <w:p w14:paraId="7C5983A7" w14:textId="77777777" w:rsidR="0011746E" w:rsidRPr="00183BD7" w:rsidRDefault="0011746E" w:rsidP="0011746E">
      <w:pPr>
        <w:pStyle w:val="Paragrafoelenco"/>
        <w:ind w:left="1080"/>
        <w:jc w:val="both"/>
        <w:rPr>
          <w:rFonts w:asciiTheme="majorHAnsi" w:hAnsiTheme="majorHAnsi" w:cstheme="majorHAnsi"/>
          <w:b/>
          <w:color w:val="C00000"/>
        </w:rPr>
      </w:pPr>
    </w:p>
    <w:p w14:paraId="20DE8315" w14:textId="73D93F5B" w:rsidR="008A7D6E" w:rsidRPr="00183BD7" w:rsidRDefault="001343C8" w:rsidP="001E6ABC">
      <w:pPr>
        <w:jc w:val="both"/>
        <w:rPr>
          <w:rFonts w:asciiTheme="majorHAnsi" w:hAnsiTheme="majorHAnsi" w:cstheme="majorHAnsi"/>
        </w:rPr>
      </w:pPr>
      <w:r w:rsidRPr="00183BD7">
        <w:rPr>
          <w:rFonts w:asciiTheme="majorHAnsi" w:hAnsiTheme="majorHAnsi" w:cstheme="majorHAnsi"/>
        </w:rPr>
        <w:t>The winning film must</w:t>
      </w:r>
      <w:r w:rsidR="008A7D6E" w:rsidRPr="00183BD7">
        <w:rPr>
          <w:rFonts w:asciiTheme="majorHAnsi" w:hAnsiTheme="majorHAnsi" w:cstheme="majorHAnsi"/>
        </w:rPr>
        <w:t xml:space="preserve"> </w:t>
      </w:r>
      <w:r w:rsidR="00757B6F" w:rsidRPr="00183BD7">
        <w:rPr>
          <w:rFonts w:asciiTheme="majorHAnsi" w:hAnsiTheme="majorHAnsi" w:cstheme="majorHAnsi"/>
        </w:rPr>
        <w:t>include</w:t>
      </w:r>
      <w:r w:rsidRPr="00183BD7">
        <w:rPr>
          <w:rFonts w:asciiTheme="majorHAnsi" w:hAnsiTheme="majorHAnsi" w:cstheme="majorHAnsi"/>
        </w:rPr>
        <w:t xml:space="preserve"> </w:t>
      </w:r>
      <w:r w:rsidR="008A7D6E" w:rsidRPr="00183BD7">
        <w:rPr>
          <w:rFonts w:asciiTheme="majorHAnsi" w:hAnsiTheme="majorHAnsi" w:cstheme="majorHAnsi"/>
          <w:b/>
        </w:rPr>
        <w:t xml:space="preserve">"With the support of </w:t>
      </w:r>
      <w:r w:rsidR="007F71D0" w:rsidRPr="00183BD7">
        <w:rPr>
          <w:rFonts w:asciiTheme="majorHAnsi" w:hAnsiTheme="majorHAnsi" w:cstheme="majorHAnsi"/>
          <w:b/>
        </w:rPr>
        <w:t>MedFilm Festival 2020</w:t>
      </w:r>
      <w:r w:rsidR="008A7D6E" w:rsidRPr="00183BD7">
        <w:rPr>
          <w:rFonts w:asciiTheme="majorHAnsi" w:hAnsiTheme="majorHAnsi" w:cstheme="majorHAnsi"/>
          <w:b/>
        </w:rPr>
        <w:t xml:space="preserve">" </w:t>
      </w:r>
      <w:r w:rsidR="00E000F1" w:rsidRPr="00183BD7">
        <w:rPr>
          <w:rFonts w:asciiTheme="majorHAnsi" w:hAnsiTheme="majorHAnsi" w:cstheme="majorHAnsi"/>
        </w:rPr>
        <w:t>with</w:t>
      </w:r>
      <w:r w:rsidR="00E000F1" w:rsidRPr="00183BD7">
        <w:rPr>
          <w:rFonts w:asciiTheme="majorHAnsi" w:hAnsiTheme="majorHAnsi" w:cstheme="majorHAnsi"/>
          <w:b/>
        </w:rPr>
        <w:t xml:space="preserve"> </w:t>
      </w:r>
      <w:r w:rsidR="007F71D0" w:rsidRPr="00183BD7">
        <w:rPr>
          <w:rFonts w:asciiTheme="majorHAnsi" w:eastAsiaTheme="minorEastAsia" w:hAnsiTheme="majorHAnsi" w:cstheme="majorHAnsi"/>
          <w:lang w:val="en-US" w:eastAsia="en-US"/>
        </w:rPr>
        <w:t xml:space="preserve">MedFilm Festival </w:t>
      </w:r>
      <w:r w:rsidR="00E000F1" w:rsidRPr="00183BD7">
        <w:rPr>
          <w:rFonts w:asciiTheme="majorHAnsi" w:eastAsiaTheme="minorEastAsia" w:hAnsiTheme="majorHAnsi" w:cstheme="majorHAnsi"/>
          <w:lang w:val="en-US" w:eastAsia="en-US"/>
        </w:rPr>
        <w:t>logo</w:t>
      </w:r>
      <w:r w:rsidR="00424DF5" w:rsidRPr="00183BD7">
        <w:rPr>
          <w:rFonts w:asciiTheme="majorHAnsi" w:eastAsiaTheme="minorEastAsia" w:hAnsiTheme="majorHAnsi" w:cstheme="majorHAnsi"/>
          <w:lang w:val="en-US" w:eastAsia="en-US"/>
        </w:rPr>
        <w:t xml:space="preserve"> </w:t>
      </w:r>
      <w:r w:rsidR="00424DF5" w:rsidRPr="00183BD7">
        <w:rPr>
          <w:rFonts w:asciiTheme="majorHAnsi" w:hAnsiTheme="majorHAnsi" w:cstheme="majorHAnsi"/>
          <w:lang w:val="en-GB"/>
        </w:rPr>
        <w:t>and the name of the Award assigned</w:t>
      </w:r>
      <w:r w:rsidR="00E000F1" w:rsidRPr="00183BD7">
        <w:rPr>
          <w:rFonts w:asciiTheme="majorHAnsi" w:eastAsiaTheme="minorEastAsia" w:hAnsiTheme="majorHAnsi" w:cstheme="majorHAnsi"/>
          <w:b/>
          <w:lang w:val="en-US" w:eastAsia="en-US"/>
        </w:rPr>
        <w:t xml:space="preserve"> </w:t>
      </w:r>
      <w:r w:rsidR="00E000F1" w:rsidRPr="00183BD7">
        <w:rPr>
          <w:rFonts w:asciiTheme="majorHAnsi" w:hAnsiTheme="majorHAnsi" w:cstheme="majorHAnsi"/>
        </w:rPr>
        <w:t>in the credits and in any documents related to the film.</w:t>
      </w:r>
    </w:p>
    <w:p w14:paraId="1EBEF31A" w14:textId="353AAEF0" w:rsidR="008A7D6E" w:rsidRPr="00183BD7" w:rsidRDefault="008A7D6E" w:rsidP="001E6ABC">
      <w:pPr>
        <w:jc w:val="both"/>
        <w:rPr>
          <w:rFonts w:asciiTheme="majorHAnsi" w:hAnsiTheme="majorHAnsi" w:cstheme="majorHAnsi"/>
        </w:rPr>
      </w:pPr>
    </w:p>
    <w:p w14:paraId="2755FBA4" w14:textId="77777777" w:rsidR="000C2D5F" w:rsidRPr="00183BD7" w:rsidRDefault="000C2D5F" w:rsidP="001E6ABC">
      <w:pPr>
        <w:jc w:val="both"/>
        <w:rPr>
          <w:rFonts w:asciiTheme="majorHAnsi" w:hAnsiTheme="majorHAnsi" w:cstheme="majorHAnsi"/>
        </w:rPr>
      </w:pPr>
    </w:p>
    <w:p w14:paraId="781493C3" w14:textId="7ECA6619" w:rsidR="00DD7695" w:rsidRPr="004718BF" w:rsidRDefault="008A7D6E" w:rsidP="004718BF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83BD7">
        <w:rPr>
          <w:rFonts w:asciiTheme="majorHAnsi" w:hAnsiTheme="majorHAnsi" w:cstheme="majorHAnsi"/>
          <w:b/>
          <w:color w:val="C00000"/>
        </w:rPr>
        <w:t xml:space="preserve">General </w:t>
      </w:r>
      <w:r w:rsidR="00942C30" w:rsidRPr="00183BD7">
        <w:rPr>
          <w:rFonts w:asciiTheme="majorHAnsi" w:hAnsiTheme="majorHAnsi" w:cstheme="majorHAnsi"/>
          <w:b/>
          <w:color w:val="C00000"/>
        </w:rPr>
        <w:t>Terms</w:t>
      </w:r>
    </w:p>
    <w:p w14:paraId="3CE15EB0" w14:textId="77777777" w:rsidR="00DD7695" w:rsidRPr="00183BD7" w:rsidRDefault="00DD7695" w:rsidP="00DD7695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194DC898" w14:textId="2D6CCA81" w:rsidR="00DD7695" w:rsidRPr="00183BD7" w:rsidRDefault="00DD7695" w:rsidP="004718B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DC2E9B">
        <w:rPr>
          <w:rFonts w:asciiTheme="majorHAnsi" w:hAnsiTheme="majorHAnsi" w:cstheme="majorHAnsi"/>
          <w:lang w:val="en-GB"/>
        </w:rPr>
        <w:t xml:space="preserve">Registration for the </w:t>
      </w:r>
      <w:r w:rsidR="00DC2E9B" w:rsidRPr="00DC2E9B">
        <w:rPr>
          <w:rFonts w:asciiTheme="majorHAnsi" w:hAnsiTheme="majorHAnsi" w:cstheme="majorHAnsi"/>
        </w:rPr>
        <w:t xml:space="preserve">MedFilm Works in Progress </w:t>
      </w:r>
      <w:r w:rsidRPr="00DC2E9B">
        <w:rPr>
          <w:rFonts w:asciiTheme="majorHAnsi" w:hAnsiTheme="majorHAnsi" w:cstheme="majorHAnsi"/>
          <w:lang w:val="en-GB"/>
        </w:rPr>
        <w:t>implies the unconditional full acceptance of these Regulation.</w:t>
      </w:r>
    </w:p>
    <w:p w14:paraId="3D681DC5" w14:textId="7FDA4794" w:rsidR="00DD7695" w:rsidRPr="00183BD7" w:rsidRDefault="00DD7695" w:rsidP="00DD7695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  <w:r w:rsidRPr="00DC2E9B">
        <w:rPr>
          <w:rFonts w:asciiTheme="majorHAnsi" w:hAnsiTheme="majorHAnsi" w:cstheme="majorHAnsi"/>
          <w:lang w:val="en-GB"/>
        </w:rPr>
        <w:t>T</w:t>
      </w:r>
      <w:r w:rsidRPr="00183BD7">
        <w:rPr>
          <w:rFonts w:asciiTheme="majorHAnsi" w:hAnsiTheme="majorHAnsi" w:cstheme="majorHAnsi"/>
          <w:lang w:val="en-GB"/>
        </w:rPr>
        <w:t xml:space="preserve">he </w:t>
      </w:r>
      <w:r w:rsidR="004718BF">
        <w:rPr>
          <w:rFonts w:asciiTheme="majorHAnsi" w:hAnsiTheme="majorHAnsi" w:cstheme="majorHAnsi"/>
          <w:lang w:val="en-GB"/>
        </w:rPr>
        <w:t>Application</w:t>
      </w:r>
      <w:r w:rsidRPr="00183BD7">
        <w:rPr>
          <w:rFonts w:asciiTheme="majorHAnsi" w:hAnsiTheme="majorHAnsi" w:cstheme="majorHAnsi"/>
          <w:lang w:val="en-GB"/>
        </w:rPr>
        <w:t xml:space="preserve"> Form is an integral part of </w:t>
      </w:r>
      <w:r w:rsidR="00DC2E9B" w:rsidRPr="00DC2E9B">
        <w:rPr>
          <w:rFonts w:asciiTheme="majorHAnsi" w:hAnsiTheme="majorHAnsi" w:cstheme="majorHAnsi"/>
          <w:lang w:val="en-GB"/>
        </w:rPr>
        <w:t xml:space="preserve">these </w:t>
      </w:r>
      <w:r w:rsidRPr="00183BD7">
        <w:rPr>
          <w:rFonts w:asciiTheme="majorHAnsi" w:hAnsiTheme="majorHAnsi" w:cstheme="majorHAnsi"/>
          <w:lang w:val="en-GB"/>
        </w:rPr>
        <w:t>Regulation.</w:t>
      </w:r>
    </w:p>
    <w:p w14:paraId="584D6109" w14:textId="77777777" w:rsidR="00E24704" w:rsidRPr="00183BD7" w:rsidRDefault="00E24704" w:rsidP="00DD7695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5E4AD539" w14:textId="0223AB3C" w:rsidR="00DD7695" w:rsidRPr="00183BD7" w:rsidRDefault="00DD7695" w:rsidP="00DD769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DC2E9B">
        <w:rPr>
          <w:rFonts w:asciiTheme="majorHAnsi" w:hAnsiTheme="majorHAnsi" w:cstheme="majorHAnsi"/>
          <w:lang w:val="en-GB"/>
        </w:rPr>
        <w:t>T</w:t>
      </w:r>
      <w:r w:rsidRPr="00183BD7">
        <w:rPr>
          <w:rFonts w:asciiTheme="majorHAnsi" w:hAnsiTheme="majorHAnsi" w:cstheme="majorHAnsi"/>
          <w:lang w:val="en-GB"/>
        </w:rPr>
        <w:t>he Direction, after appropriate legal counsel, will settle all questions relating to the MedFilm Festival by applying these General Regulation</w:t>
      </w:r>
      <w:r w:rsidR="004718BF">
        <w:rPr>
          <w:rFonts w:asciiTheme="majorHAnsi" w:hAnsiTheme="majorHAnsi" w:cstheme="majorHAnsi"/>
          <w:lang w:val="en-GB"/>
        </w:rPr>
        <w:t>s</w:t>
      </w:r>
      <w:r w:rsidRPr="00183BD7">
        <w:rPr>
          <w:rFonts w:asciiTheme="majorHAnsi" w:hAnsiTheme="majorHAnsi" w:cstheme="majorHAnsi"/>
          <w:lang w:val="en-GB"/>
        </w:rPr>
        <w:t xml:space="preserve">, also available in </w:t>
      </w:r>
      <w:r w:rsidR="00424DF5" w:rsidRPr="00183BD7">
        <w:rPr>
          <w:rFonts w:asciiTheme="majorHAnsi" w:hAnsiTheme="majorHAnsi" w:cstheme="majorHAnsi"/>
          <w:lang w:val="en-GB"/>
        </w:rPr>
        <w:t>Italian</w:t>
      </w:r>
      <w:r w:rsidR="004344E5" w:rsidRPr="00183BD7">
        <w:rPr>
          <w:rFonts w:asciiTheme="majorHAnsi" w:hAnsiTheme="majorHAnsi" w:cstheme="majorHAnsi"/>
          <w:lang w:val="en-GB"/>
        </w:rPr>
        <w:t xml:space="preserve">. </w:t>
      </w:r>
      <w:r w:rsidRPr="00183BD7">
        <w:rPr>
          <w:rFonts w:asciiTheme="majorHAnsi" w:hAnsiTheme="majorHAnsi" w:cstheme="majorHAnsi"/>
          <w:lang w:val="en-GB"/>
        </w:rPr>
        <w:t>Should any dispute arise regarding the interpretation of these regulations, the original Italian version is to be considered binding.  Any controversy that might arise with</w:t>
      </w:r>
      <w:r w:rsidR="004718BF">
        <w:rPr>
          <w:rFonts w:asciiTheme="majorHAnsi" w:hAnsiTheme="majorHAnsi" w:cstheme="majorHAnsi"/>
          <w:lang w:val="en-GB"/>
        </w:rPr>
        <w:t xml:space="preserve"> regards to the interpretation, </w:t>
      </w:r>
      <w:r w:rsidRPr="00183BD7">
        <w:rPr>
          <w:rFonts w:asciiTheme="majorHAnsi" w:hAnsiTheme="majorHAnsi" w:cstheme="majorHAnsi"/>
          <w:lang w:val="en-GB"/>
        </w:rPr>
        <w:t xml:space="preserve">execution or resolution of the present Regulations will be deferred exclusively to the court of Rome. </w:t>
      </w:r>
    </w:p>
    <w:p w14:paraId="6711C93B" w14:textId="77777777" w:rsidR="00DD7695" w:rsidRPr="00F7279D" w:rsidRDefault="00DD7695" w:rsidP="001E6ABC">
      <w:pPr>
        <w:jc w:val="both"/>
        <w:rPr>
          <w:rFonts w:asciiTheme="minorHAnsi" w:eastAsiaTheme="minorEastAsia" w:hAnsiTheme="minorHAnsi" w:cstheme="majorHAnsi"/>
          <w:lang w:val="en-US" w:eastAsia="en-US"/>
        </w:rPr>
      </w:pPr>
    </w:p>
    <w:p w14:paraId="095A8EB3" w14:textId="72212F4F" w:rsidR="005B7F39" w:rsidRPr="00F7279D" w:rsidRDefault="005B7F39" w:rsidP="001E6ABC">
      <w:pPr>
        <w:jc w:val="both"/>
        <w:rPr>
          <w:rFonts w:asciiTheme="minorHAnsi" w:eastAsiaTheme="minorEastAsia" w:hAnsiTheme="minorHAnsi" w:cstheme="majorHAnsi"/>
          <w:lang w:val="en-US" w:eastAsia="en-US"/>
        </w:rPr>
      </w:pPr>
    </w:p>
    <w:p w14:paraId="3A79E2EA" w14:textId="77777777" w:rsidR="008A7D6E" w:rsidRPr="00F7279D" w:rsidRDefault="008A7D6E" w:rsidP="001E6ABC">
      <w:pPr>
        <w:jc w:val="both"/>
        <w:rPr>
          <w:rFonts w:asciiTheme="minorHAnsi" w:hAnsiTheme="minorHAnsi" w:cstheme="majorHAnsi"/>
        </w:rPr>
      </w:pPr>
    </w:p>
    <w:sectPr w:rsidR="008A7D6E" w:rsidRPr="00F7279D" w:rsidSect="00B536E0">
      <w:headerReference w:type="default" r:id="rId8"/>
      <w:footerReference w:type="default" r:id="rId9"/>
      <w:pgSz w:w="11900" w:h="16840"/>
      <w:pgMar w:top="1440" w:right="1800" w:bottom="1134" w:left="180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9E5E8" w14:textId="77777777" w:rsidR="00D76ED4" w:rsidRDefault="00D76ED4" w:rsidP="00AA59C9">
      <w:r>
        <w:separator/>
      </w:r>
    </w:p>
  </w:endnote>
  <w:endnote w:type="continuationSeparator" w:id="0">
    <w:p w14:paraId="351415F3" w14:textId="77777777" w:rsidR="00D76ED4" w:rsidRDefault="00D76ED4" w:rsidP="00AA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auto"/>
    <w:notTrueType/>
    <w:pitch w:val="variable"/>
    <w:sig w:usb0="E50002FF" w:usb1="500079DB" w:usb2="00001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0"/>
      <w:gridCol w:w="7626"/>
    </w:tblGrid>
    <w:tr w:rsidR="002F1D7D" w:rsidRPr="00E105AC" w14:paraId="0B1FF28E" w14:textId="77777777" w:rsidTr="00974C65">
      <w:tc>
        <w:tcPr>
          <w:tcW w:w="918" w:type="dxa"/>
        </w:tcPr>
        <w:p w14:paraId="2DA8A964" w14:textId="77777777" w:rsidR="002F1D7D" w:rsidRPr="00185AEE" w:rsidRDefault="002F1D7D" w:rsidP="002F1D7D">
          <w:pPr>
            <w:pStyle w:val="Pidipagina"/>
            <w:jc w:val="right"/>
            <w:rPr>
              <w:rFonts w:ascii="Calibri" w:hAnsi="Calibri" w:cs="HelveticaNeue-Bold"/>
              <w:b/>
              <w:bCs/>
              <w:color w:val="A80000"/>
              <w:lang w:val="en-US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  <w:lang w:val="en-US"/>
            </w:rPr>
            <w:fldChar w:fldCharType="begin"/>
          </w:r>
          <w:r w:rsidRPr="00185AEE">
            <w:rPr>
              <w:rFonts w:ascii="Calibri" w:hAnsi="Calibri" w:cs="HelveticaNeue-Bold"/>
              <w:b/>
              <w:bCs/>
              <w:color w:val="A80000"/>
              <w:lang w:val="en-US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  <w:lang w:val="en-US"/>
            </w:rPr>
            <w:fldChar w:fldCharType="separate"/>
          </w:r>
          <w:r w:rsidR="00B536E0">
            <w:rPr>
              <w:rFonts w:ascii="Calibri" w:hAnsi="Calibri" w:cs="HelveticaNeue-Bold"/>
              <w:b/>
              <w:bCs/>
              <w:noProof/>
              <w:color w:val="A80000"/>
              <w:lang w:val="en-US"/>
            </w:rPr>
            <w:t>2</w:t>
          </w:r>
          <w:r w:rsidRPr="00185AEE">
            <w:rPr>
              <w:rFonts w:ascii="Calibri" w:hAnsi="Calibri" w:cs="HelveticaNeue-Bold"/>
              <w:b/>
              <w:bCs/>
              <w:color w:val="A80000"/>
              <w:lang w:val="en-US"/>
            </w:rPr>
            <w:fldChar w:fldCharType="end"/>
          </w:r>
        </w:p>
      </w:tc>
      <w:tc>
        <w:tcPr>
          <w:tcW w:w="7938" w:type="dxa"/>
        </w:tcPr>
        <w:p w14:paraId="3A773B05" w14:textId="317A4FB8" w:rsidR="002F1D7D" w:rsidRPr="002F1D7D" w:rsidRDefault="002F1D7D" w:rsidP="002F1D7D">
          <w:pPr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2F1D7D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>MEDFILM Works in Progress</w:t>
          </w:r>
          <w:r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 - </w:t>
          </w:r>
          <w:r w:rsidRPr="00FB3A90">
            <w:rPr>
              <w:rFonts w:ascii="Calibri" w:hAnsi="Calibri"/>
              <w:b/>
              <w:color w:val="A80000"/>
              <w:sz w:val="22"/>
              <w:szCs w:val="22"/>
            </w:rPr>
            <w:t>20</w:t>
          </w:r>
          <w:r>
            <w:rPr>
              <w:rFonts w:ascii="Calibri" w:hAnsi="Calibri"/>
              <w:b/>
              <w:color w:val="A80000"/>
              <w:sz w:val="22"/>
              <w:szCs w:val="22"/>
            </w:rPr>
            <w:t>20</w:t>
          </w:r>
          <w:r w:rsidRPr="0056580A">
            <w:rPr>
              <w:rFonts w:ascii="Calibri" w:hAnsi="Calibri"/>
              <w:sz w:val="22"/>
              <w:szCs w:val="22"/>
            </w:rPr>
            <w:t xml:space="preserve"> </w:t>
          </w:r>
          <w:r w:rsidRPr="0056580A">
            <w:rPr>
              <w:rFonts w:ascii="Calibri" w:hAnsi="Calibri"/>
              <w:b/>
              <w:sz w:val="21"/>
              <w:szCs w:val="21"/>
            </w:rPr>
            <w:t>|</w:t>
          </w:r>
          <w:r>
            <w:rPr>
              <w:rFonts w:ascii="Calibri" w:hAnsi="Calibri"/>
              <w:b/>
              <w:color w:val="943634"/>
              <w:sz w:val="21"/>
              <w:szCs w:val="21"/>
            </w:rPr>
            <w:t xml:space="preserve"> </w:t>
          </w:r>
          <w:r w:rsidR="004F7B6B" w:rsidRPr="004F7B6B">
            <w:rPr>
              <w:rFonts w:ascii="Calibri" w:hAnsi="Calibri"/>
              <w:b/>
              <w:color w:val="000000" w:themeColor="text1"/>
              <w:sz w:val="21"/>
              <w:szCs w:val="21"/>
            </w:rPr>
            <w:t xml:space="preserve">RULES AND </w:t>
          </w:r>
          <w:r>
            <w:rPr>
              <w:rFonts w:ascii="Calibri" w:hAnsi="Calibri" w:cs="Calibri"/>
              <w:b/>
              <w:sz w:val="22"/>
              <w:szCs w:val="22"/>
            </w:rPr>
            <w:t>REGULATION</w:t>
          </w:r>
          <w:r w:rsidR="002450D2">
            <w:rPr>
              <w:rFonts w:ascii="Calibri" w:hAnsi="Calibri" w:cs="Calibri"/>
              <w:b/>
              <w:sz w:val="22"/>
              <w:szCs w:val="22"/>
            </w:rPr>
            <w:t>S</w:t>
          </w:r>
        </w:p>
      </w:tc>
    </w:tr>
  </w:tbl>
  <w:p w14:paraId="41AC6C64" w14:textId="77777777" w:rsidR="002F1D7D" w:rsidRDefault="002F1D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F9F0F" w14:textId="77777777" w:rsidR="00D76ED4" w:rsidRDefault="00D76ED4" w:rsidP="00AA59C9">
      <w:r>
        <w:separator/>
      </w:r>
    </w:p>
  </w:footnote>
  <w:footnote w:type="continuationSeparator" w:id="0">
    <w:p w14:paraId="2B464994" w14:textId="77777777" w:rsidR="00D76ED4" w:rsidRDefault="00D76ED4" w:rsidP="00AA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0EAB3" w14:textId="77777777" w:rsidR="002F1D7D" w:rsidRDefault="008B5203" w:rsidP="008B5203">
    <w:pPr>
      <w:jc w:val="both"/>
      <w:rPr>
        <w:rFonts w:asciiTheme="majorHAnsi" w:hAnsiTheme="majorHAnsi" w:cstheme="majorHAnsi"/>
        <w:color w:val="C00000"/>
        <w:sz w:val="28"/>
        <w:szCs w:val="28"/>
      </w:rPr>
    </w:pPr>
    <w:r w:rsidRPr="008B5203">
      <w:rPr>
        <w:rFonts w:asciiTheme="majorHAnsi" w:hAnsiTheme="majorHAnsi" w:cstheme="majorHAnsi"/>
        <w:color w:val="C00000"/>
        <w:sz w:val="28"/>
        <w:szCs w:val="28"/>
      </w:rPr>
      <w:t>MEDMeetings – IV edition</w:t>
    </w:r>
  </w:p>
  <w:p w14:paraId="48A8D455" w14:textId="77777777" w:rsidR="000C2D5F" w:rsidRDefault="008B5203" w:rsidP="000C2D5F">
    <w:pPr>
      <w:jc w:val="both"/>
      <w:rPr>
        <w:rFonts w:asciiTheme="majorHAnsi" w:hAnsiTheme="majorHAnsi" w:cstheme="majorHAnsi"/>
        <w:b/>
        <w:bCs/>
        <w:color w:val="C00000"/>
        <w:sz w:val="28"/>
        <w:szCs w:val="28"/>
      </w:rPr>
    </w:pPr>
    <w:r w:rsidRPr="008B5203">
      <w:rPr>
        <w:rFonts w:asciiTheme="majorHAnsi" w:hAnsiTheme="majorHAnsi" w:cstheme="majorHAnsi"/>
        <w:b/>
        <w:bCs/>
        <w:color w:val="C00000"/>
        <w:sz w:val="28"/>
        <w:szCs w:val="28"/>
      </w:rPr>
      <w:t>MEDFILM Works in Progress</w:t>
    </w:r>
  </w:p>
  <w:p w14:paraId="1BB0A331" w14:textId="77777777" w:rsidR="000C2D5F" w:rsidRPr="000C2D5F" w:rsidRDefault="000C2D5F" w:rsidP="000C2D5F">
    <w:pPr>
      <w:jc w:val="both"/>
      <w:rPr>
        <w:rFonts w:asciiTheme="majorHAnsi" w:hAnsiTheme="majorHAnsi" w:cstheme="majorHAnsi"/>
        <w:b/>
        <w:bCs/>
        <w:color w:val="C00000"/>
        <w:sz w:val="20"/>
        <w:szCs w:val="20"/>
      </w:rPr>
    </w:pPr>
  </w:p>
  <w:p w14:paraId="79DF576D" w14:textId="2B215E42" w:rsidR="000C2D5F" w:rsidRPr="000C2D5F" w:rsidRDefault="00F7279D" w:rsidP="000C2D5F">
    <w:pPr>
      <w:jc w:val="both"/>
      <w:rPr>
        <w:rFonts w:asciiTheme="majorHAnsi" w:hAnsiTheme="majorHAnsi" w:cstheme="majorHAnsi"/>
        <w:color w:val="C00000"/>
        <w:sz w:val="28"/>
        <w:szCs w:val="28"/>
      </w:rPr>
    </w:pPr>
    <w:r>
      <w:rPr>
        <w:rFonts w:asciiTheme="majorHAnsi" w:hAnsiTheme="majorHAnsi" w:cstheme="majorHAnsi"/>
        <w:b/>
        <w:bCs/>
        <w:sz w:val="28"/>
        <w:szCs w:val="28"/>
      </w:rPr>
      <w:t xml:space="preserve">RULES AND </w:t>
    </w:r>
    <w:r w:rsidR="000C2D5F">
      <w:rPr>
        <w:rFonts w:asciiTheme="majorHAnsi" w:hAnsiTheme="majorHAnsi" w:cstheme="majorHAnsi"/>
        <w:b/>
        <w:bCs/>
        <w:sz w:val="28"/>
        <w:szCs w:val="28"/>
      </w:rPr>
      <w:t>REGULA</w:t>
    </w:r>
    <w:r w:rsidR="000C2D5F" w:rsidRPr="0024220C">
      <w:rPr>
        <w:rFonts w:asciiTheme="majorHAnsi" w:hAnsiTheme="majorHAnsi" w:cstheme="majorHAnsi"/>
        <w:b/>
        <w:bCs/>
        <w:sz w:val="28"/>
        <w:szCs w:val="28"/>
      </w:rPr>
      <w:t>TION</w:t>
    </w:r>
    <w:r>
      <w:rPr>
        <w:rFonts w:asciiTheme="majorHAnsi" w:hAnsiTheme="majorHAnsi" w:cstheme="majorHAnsi"/>
        <w:b/>
        <w:bCs/>
        <w:sz w:val="28"/>
        <w:szCs w:val="28"/>
      </w:rPr>
      <w:t>S</w:t>
    </w:r>
    <w:r w:rsidR="000C2D5F" w:rsidRPr="0024220C">
      <w:rPr>
        <w:sz w:val="28"/>
        <w:szCs w:val="28"/>
      </w:rPr>
      <w:t xml:space="preserve"> </w:t>
    </w:r>
    <w:r w:rsidR="000C2D5F" w:rsidRPr="0024220C">
      <w:rPr>
        <w:rFonts w:ascii="Calibri" w:hAnsi="Calibri"/>
        <w:b/>
        <w:bCs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29EA23" wp14:editId="4B07E5CE">
              <wp:simplePos x="0" y="0"/>
              <wp:positionH relativeFrom="column">
                <wp:posOffset>-9525</wp:posOffset>
              </wp:positionH>
              <wp:positionV relativeFrom="paragraph">
                <wp:posOffset>398145</wp:posOffset>
              </wp:positionV>
              <wp:extent cx="5814695" cy="0"/>
              <wp:effectExtent l="0" t="12700" r="1905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146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8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8ED3C" id="Line 24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1.35pt" to="45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" strokecolor="#a80000" strokeweight="2pt">
              <v:stroke joinstyle="miter"/>
              <o:lock v:ext="edit" shapetype="f"/>
            </v:line>
          </w:pict>
        </mc:Fallback>
      </mc:AlternateContent>
    </w:r>
    <w:r w:rsidR="000C2D5F" w:rsidRPr="0024220C">
      <w:rPr>
        <w:rFonts w:ascii="Calibri" w:hAnsi="Calibri" w:cs="Arial"/>
        <w:b/>
        <w:bCs/>
        <w:caps/>
        <w:sz w:val="28"/>
        <w:szCs w:val="28"/>
        <w:lang w:val="en-GB"/>
      </w:rPr>
      <w:t xml:space="preserve"> </w:t>
    </w:r>
  </w:p>
  <w:p w14:paraId="0159E061" w14:textId="77777777" w:rsidR="008B5203" w:rsidRPr="008B5203" w:rsidRDefault="008B5203" w:rsidP="008B5203"/>
  <w:p w14:paraId="28148C0B" w14:textId="77777777" w:rsidR="008B5203" w:rsidRDefault="008B52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C64"/>
    <w:multiLevelType w:val="hybridMultilevel"/>
    <w:tmpl w:val="B512F320"/>
    <w:lvl w:ilvl="0" w:tplc="B04E455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1487"/>
    <w:multiLevelType w:val="multilevel"/>
    <w:tmpl w:val="B512F32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451B"/>
    <w:multiLevelType w:val="hybridMultilevel"/>
    <w:tmpl w:val="2C1451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6DEE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8A5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46F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66F96"/>
    <w:multiLevelType w:val="hybridMultilevel"/>
    <w:tmpl w:val="2C1451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148D"/>
    <w:multiLevelType w:val="hybridMultilevel"/>
    <w:tmpl w:val="D0FE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793"/>
    <w:multiLevelType w:val="multilevel"/>
    <w:tmpl w:val="A24609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0307"/>
    <w:multiLevelType w:val="hybridMultilevel"/>
    <w:tmpl w:val="7A20ACAE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62833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03B22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47"/>
    <w:rsid w:val="00016BA5"/>
    <w:rsid w:val="000176E4"/>
    <w:rsid w:val="00024BA6"/>
    <w:rsid w:val="00037D49"/>
    <w:rsid w:val="0009259F"/>
    <w:rsid w:val="000A535E"/>
    <w:rsid w:val="000B7861"/>
    <w:rsid w:val="000C2D5F"/>
    <w:rsid w:val="000D1F5E"/>
    <w:rsid w:val="00115003"/>
    <w:rsid w:val="0011746E"/>
    <w:rsid w:val="001343C8"/>
    <w:rsid w:val="001360C9"/>
    <w:rsid w:val="00180A0F"/>
    <w:rsid w:val="00183BD7"/>
    <w:rsid w:val="00193147"/>
    <w:rsid w:val="001B7BF5"/>
    <w:rsid w:val="001D38EE"/>
    <w:rsid w:val="001E1B0D"/>
    <w:rsid w:val="001E6ABC"/>
    <w:rsid w:val="002450D2"/>
    <w:rsid w:val="00270B16"/>
    <w:rsid w:val="00271774"/>
    <w:rsid w:val="00275AA0"/>
    <w:rsid w:val="002A71E4"/>
    <w:rsid w:val="002B7710"/>
    <w:rsid w:val="002F1D7D"/>
    <w:rsid w:val="002F6752"/>
    <w:rsid w:val="00336C68"/>
    <w:rsid w:val="00352210"/>
    <w:rsid w:val="003611CE"/>
    <w:rsid w:val="003916E5"/>
    <w:rsid w:val="00424DF5"/>
    <w:rsid w:val="004344E5"/>
    <w:rsid w:val="00456601"/>
    <w:rsid w:val="004718BF"/>
    <w:rsid w:val="00496264"/>
    <w:rsid w:val="004A027B"/>
    <w:rsid w:val="004B7CF8"/>
    <w:rsid w:val="004C236D"/>
    <w:rsid w:val="004F7B6B"/>
    <w:rsid w:val="0051007E"/>
    <w:rsid w:val="00553B1B"/>
    <w:rsid w:val="00580315"/>
    <w:rsid w:val="005B7F39"/>
    <w:rsid w:val="005C1EC8"/>
    <w:rsid w:val="005D6A4E"/>
    <w:rsid w:val="005E7A0D"/>
    <w:rsid w:val="00674709"/>
    <w:rsid w:val="006928A6"/>
    <w:rsid w:val="006A47F9"/>
    <w:rsid w:val="006B4DFE"/>
    <w:rsid w:val="006D33EE"/>
    <w:rsid w:val="006E4EF9"/>
    <w:rsid w:val="006F36E6"/>
    <w:rsid w:val="00753BCB"/>
    <w:rsid w:val="00757B6F"/>
    <w:rsid w:val="0076434D"/>
    <w:rsid w:val="00770CD8"/>
    <w:rsid w:val="007B44FA"/>
    <w:rsid w:val="007B48CB"/>
    <w:rsid w:val="007B664C"/>
    <w:rsid w:val="007C08C3"/>
    <w:rsid w:val="007F71D0"/>
    <w:rsid w:val="00805885"/>
    <w:rsid w:val="00840D20"/>
    <w:rsid w:val="0084466C"/>
    <w:rsid w:val="008674DB"/>
    <w:rsid w:val="00884684"/>
    <w:rsid w:val="008A273B"/>
    <w:rsid w:val="008A7D6E"/>
    <w:rsid w:val="008B5203"/>
    <w:rsid w:val="008F09F7"/>
    <w:rsid w:val="00901CBE"/>
    <w:rsid w:val="00941201"/>
    <w:rsid w:val="00942C30"/>
    <w:rsid w:val="009A0ECD"/>
    <w:rsid w:val="009E6A35"/>
    <w:rsid w:val="00A06D0A"/>
    <w:rsid w:val="00A36631"/>
    <w:rsid w:val="00A405EC"/>
    <w:rsid w:val="00A773AB"/>
    <w:rsid w:val="00A96FE1"/>
    <w:rsid w:val="00AA1E29"/>
    <w:rsid w:val="00AA59C9"/>
    <w:rsid w:val="00AB5267"/>
    <w:rsid w:val="00AC3B09"/>
    <w:rsid w:val="00B30090"/>
    <w:rsid w:val="00B536E0"/>
    <w:rsid w:val="00B54797"/>
    <w:rsid w:val="00B61433"/>
    <w:rsid w:val="00B6728A"/>
    <w:rsid w:val="00BB09D7"/>
    <w:rsid w:val="00BC5E02"/>
    <w:rsid w:val="00C057F2"/>
    <w:rsid w:val="00C25D65"/>
    <w:rsid w:val="00C42CEC"/>
    <w:rsid w:val="00C5745C"/>
    <w:rsid w:val="00C91675"/>
    <w:rsid w:val="00CA7259"/>
    <w:rsid w:val="00CF22BD"/>
    <w:rsid w:val="00D3320C"/>
    <w:rsid w:val="00D76ED4"/>
    <w:rsid w:val="00D91B13"/>
    <w:rsid w:val="00DB0CA4"/>
    <w:rsid w:val="00DB3A3F"/>
    <w:rsid w:val="00DC2E9B"/>
    <w:rsid w:val="00DD7695"/>
    <w:rsid w:val="00E000F1"/>
    <w:rsid w:val="00E24704"/>
    <w:rsid w:val="00E24DAA"/>
    <w:rsid w:val="00E2756C"/>
    <w:rsid w:val="00E81864"/>
    <w:rsid w:val="00E81C73"/>
    <w:rsid w:val="00EF0286"/>
    <w:rsid w:val="00F262AC"/>
    <w:rsid w:val="00F317B3"/>
    <w:rsid w:val="00F56B07"/>
    <w:rsid w:val="00F7279D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840AD"/>
  <w14:defaultImageDpi w14:val="300"/>
  <w15:docId w15:val="{2393FD27-8AA0-47AA-94A3-AA0C8A29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203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9C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9C9"/>
    <w:rPr>
      <w:rFonts w:ascii="Times New Roman" w:eastAsia="Times New Roman" w:hAnsi="Times New Roman" w:cs="Times New Roman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AA59C9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9C9"/>
    <w:rPr>
      <w:rFonts w:ascii="Times New Roman" w:eastAsia="Times New Roman" w:hAnsi="Times New Roman" w:cs="Times New Roman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E000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3B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6C6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236D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sional@medfilmfestiv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</dc:creator>
  <cp:keywords/>
  <dc:description/>
  <cp:lastModifiedBy>Utente Windows</cp:lastModifiedBy>
  <cp:revision>2</cp:revision>
  <dcterms:created xsi:type="dcterms:W3CDTF">2020-09-04T10:11:00Z</dcterms:created>
  <dcterms:modified xsi:type="dcterms:W3CDTF">2020-09-04T10:11:00Z</dcterms:modified>
</cp:coreProperties>
</file>